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34" w:rsidRPr="00AC41A1" w:rsidRDefault="00366834" w:rsidP="003C194E">
      <w:pPr>
        <w:framePr w:w="1756" w:h="1151" w:hRule="exact" w:hSpace="180" w:wrap="auto" w:vAnchor="text" w:hAnchor="page" w:x="5791" w:y="-173"/>
        <w:shd w:val="clear" w:color="auto" w:fill="FFFFFF" w:themeFill="background1"/>
        <w:jc w:val="center"/>
        <w:rPr>
          <w:b/>
          <w:sz w:val="36"/>
        </w:rPr>
      </w:pPr>
      <w:r w:rsidRPr="00AC41A1">
        <w:rPr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53.85pt" o:ole="" fillcolor="window">
            <v:imagedata r:id="rId6" o:title=""/>
          </v:shape>
          <o:OLEObject Type="Embed" ProgID="Word.Picture.8" ShapeID="_x0000_i1025" DrawAspect="Content" ObjectID="_1662887479" r:id="rId7"/>
        </w:object>
      </w:r>
    </w:p>
    <w:p w:rsidR="00366834" w:rsidRPr="00AC41A1" w:rsidRDefault="00366834" w:rsidP="00AC41A1">
      <w:pPr>
        <w:pStyle w:val="a3"/>
        <w:shd w:val="clear" w:color="auto" w:fill="FFFFFF" w:themeFill="background1"/>
        <w:tabs>
          <w:tab w:val="left" w:pos="5812"/>
        </w:tabs>
        <w:rPr>
          <w:sz w:val="22"/>
          <w:szCs w:val="22"/>
        </w:rPr>
      </w:pPr>
      <w:r w:rsidRPr="00AC41A1">
        <w:rPr>
          <w:sz w:val="22"/>
          <w:szCs w:val="22"/>
        </w:rPr>
        <w:t>РЕСПУБЛИКА  ИНГУШЕТИЯ                                  Г</w:t>
      </w:r>
      <w:r w:rsidRPr="00AC41A1">
        <w:rPr>
          <w:sz w:val="22"/>
          <w:szCs w:val="22"/>
          <w:lang w:val="en-US"/>
        </w:rPr>
        <w:t>I</w:t>
      </w:r>
      <w:r w:rsidRPr="00AC41A1">
        <w:rPr>
          <w:sz w:val="22"/>
          <w:szCs w:val="22"/>
        </w:rPr>
        <w:t xml:space="preserve">АЛГ1АЙ </w:t>
      </w:r>
      <w:r w:rsidR="00AC41A1">
        <w:rPr>
          <w:sz w:val="22"/>
          <w:szCs w:val="22"/>
        </w:rPr>
        <w:t>МОХК</w:t>
      </w:r>
    </w:p>
    <w:p w:rsidR="00366834" w:rsidRPr="00AC41A1" w:rsidRDefault="00366834" w:rsidP="00AC41A1">
      <w:pPr>
        <w:widowControl w:val="0"/>
        <w:shd w:val="clear" w:color="auto" w:fill="FFFFFF" w:themeFill="background1"/>
        <w:rPr>
          <w:sz w:val="28"/>
        </w:rPr>
      </w:pPr>
    </w:p>
    <w:p w:rsidR="00366834" w:rsidRPr="00AC41A1" w:rsidRDefault="00366834" w:rsidP="00AC41A1">
      <w:pPr>
        <w:widowControl w:val="0"/>
        <w:shd w:val="clear" w:color="auto" w:fill="FFFFFF" w:themeFill="background1"/>
        <w:rPr>
          <w:sz w:val="28"/>
        </w:rPr>
      </w:pPr>
    </w:p>
    <w:p w:rsidR="00366834" w:rsidRPr="00AC41A1" w:rsidRDefault="00366834" w:rsidP="00AC41A1">
      <w:pPr>
        <w:shd w:val="clear" w:color="auto" w:fill="FFFFFF" w:themeFill="background1"/>
        <w:rPr>
          <w:b/>
          <w:sz w:val="32"/>
        </w:rPr>
      </w:pPr>
      <w:r w:rsidRPr="00AC41A1">
        <w:rPr>
          <w:b/>
          <w:sz w:val="32"/>
        </w:rPr>
        <w:t xml:space="preserve">                 </w:t>
      </w:r>
    </w:p>
    <w:p w:rsidR="00366834" w:rsidRPr="00AC41A1" w:rsidRDefault="00366834" w:rsidP="00AC41A1">
      <w:pPr>
        <w:shd w:val="clear" w:color="auto" w:fill="FFFFFF" w:themeFill="background1"/>
        <w:ind w:hanging="284"/>
        <w:jc w:val="center"/>
        <w:rPr>
          <w:b/>
        </w:rPr>
      </w:pPr>
      <w:r w:rsidRPr="00AC41A1">
        <w:rPr>
          <w:b/>
          <w:sz w:val="28"/>
        </w:rPr>
        <w:t xml:space="preserve">ДЖЕЙРАХСКИЙ МУНИЦИПАЛЬНЫЙ РАЙОН </w:t>
      </w:r>
    </w:p>
    <w:p w:rsidR="00366834" w:rsidRPr="00AC41A1" w:rsidRDefault="00366834" w:rsidP="00AC41A1">
      <w:pPr>
        <w:shd w:val="clear" w:color="auto" w:fill="FFFFFF" w:themeFill="background1"/>
        <w:ind w:hanging="284"/>
        <w:jc w:val="center"/>
        <w:rPr>
          <w:b/>
          <w:sz w:val="18"/>
        </w:rPr>
      </w:pPr>
    </w:p>
    <w:p w:rsidR="00366834" w:rsidRPr="00AC41A1" w:rsidRDefault="00366834" w:rsidP="00AC41A1">
      <w:pPr>
        <w:shd w:val="clear" w:color="auto" w:fill="FFFFFF" w:themeFill="background1"/>
        <w:spacing w:before="100" w:after="100"/>
        <w:jc w:val="center"/>
        <w:rPr>
          <w:b/>
          <w:sz w:val="28"/>
        </w:rPr>
      </w:pPr>
      <w:r w:rsidRPr="00AC41A1">
        <w:rPr>
          <w:b/>
          <w:sz w:val="28"/>
        </w:rPr>
        <w:t xml:space="preserve">МУНИЦИПАЛЬНОЕ УЧРЕЖДЕНИЕ </w:t>
      </w:r>
    </w:p>
    <w:p w:rsidR="00366834" w:rsidRPr="00AC41A1" w:rsidRDefault="00366834" w:rsidP="00AC41A1">
      <w:pPr>
        <w:shd w:val="clear" w:color="auto" w:fill="FFFFFF" w:themeFill="background1"/>
        <w:spacing w:before="100" w:after="100"/>
        <w:jc w:val="center"/>
        <w:rPr>
          <w:b/>
          <w:sz w:val="28"/>
        </w:rPr>
      </w:pPr>
      <w:r w:rsidRPr="00AC41A1">
        <w:rPr>
          <w:b/>
          <w:sz w:val="28"/>
        </w:rPr>
        <w:t xml:space="preserve">«АДМИНИСТРАЦИЯ СЕЛЬСКОГО ПОСЕЛЕНИЯ </w:t>
      </w:r>
      <w:r w:rsidR="00AC41A1">
        <w:rPr>
          <w:b/>
          <w:sz w:val="28"/>
        </w:rPr>
        <w:t>БЕЙНИ</w:t>
      </w:r>
      <w:r w:rsidRPr="00AC41A1">
        <w:rPr>
          <w:b/>
          <w:sz w:val="28"/>
        </w:rPr>
        <w:t>»</w:t>
      </w:r>
    </w:p>
    <w:p w:rsidR="007452D7" w:rsidRPr="00AC41A1" w:rsidRDefault="007452D7" w:rsidP="00AC41A1">
      <w:pPr>
        <w:widowControl w:val="0"/>
        <w:shd w:val="clear" w:color="auto" w:fill="FFFFFF" w:themeFill="background1"/>
        <w:tabs>
          <w:tab w:val="left" w:pos="2340"/>
        </w:tabs>
        <w:rPr>
          <w:b/>
          <w:sz w:val="28"/>
        </w:rPr>
      </w:pPr>
    </w:p>
    <w:p w:rsidR="00E5687A" w:rsidRPr="00AC41A1" w:rsidRDefault="007452D7" w:rsidP="00AC41A1">
      <w:pPr>
        <w:widowControl w:val="0"/>
        <w:shd w:val="clear" w:color="auto" w:fill="FFFFFF" w:themeFill="background1"/>
        <w:tabs>
          <w:tab w:val="left" w:pos="2340"/>
        </w:tabs>
        <w:jc w:val="center"/>
        <w:rPr>
          <w:b/>
          <w:sz w:val="34"/>
        </w:rPr>
      </w:pPr>
      <w:r w:rsidRPr="00AC41A1">
        <w:rPr>
          <w:b/>
          <w:sz w:val="34"/>
        </w:rPr>
        <w:t>ПОСТАНОВЛЕНИЕ</w:t>
      </w:r>
    </w:p>
    <w:p w:rsidR="00236DD3" w:rsidRPr="00AC41A1" w:rsidRDefault="00236DD3" w:rsidP="00AC41A1">
      <w:pPr>
        <w:widowControl w:val="0"/>
        <w:shd w:val="clear" w:color="auto" w:fill="FFFFFF" w:themeFill="background1"/>
        <w:tabs>
          <w:tab w:val="left" w:pos="2340"/>
        </w:tabs>
        <w:jc w:val="center"/>
        <w:rPr>
          <w:b/>
          <w:sz w:val="34"/>
        </w:rPr>
      </w:pPr>
    </w:p>
    <w:p w:rsidR="00366834" w:rsidRPr="00AC41A1" w:rsidRDefault="003C194E" w:rsidP="00AC41A1">
      <w:pPr>
        <w:shd w:val="clear" w:color="auto" w:fill="FFFFFF" w:themeFill="background1"/>
        <w:rPr>
          <w:b/>
        </w:rPr>
      </w:pPr>
      <w:r>
        <w:rPr>
          <w:b/>
          <w:sz w:val="28"/>
          <w:szCs w:val="28"/>
        </w:rPr>
        <w:t xml:space="preserve">      </w:t>
      </w:r>
      <w:r w:rsidRPr="00AC41A1">
        <w:rPr>
          <w:b/>
          <w:sz w:val="28"/>
          <w:szCs w:val="28"/>
        </w:rPr>
        <w:t xml:space="preserve">№ </w:t>
      </w:r>
      <w:r w:rsidR="00EA330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                                                                 </w:t>
      </w:r>
      <w:r w:rsidR="008F13D0" w:rsidRPr="00AC41A1">
        <w:rPr>
          <w:b/>
          <w:sz w:val="28"/>
          <w:szCs w:val="28"/>
        </w:rPr>
        <w:t xml:space="preserve"> </w:t>
      </w:r>
      <w:r w:rsidR="00366834" w:rsidRPr="00AC41A1">
        <w:rPr>
          <w:b/>
          <w:sz w:val="28"/>
          <w:szCs w:val="28"/>
        </w:rPr>
        <w:t>«</w:t>
      </w:r>
      <w:r w:rsidR="00EA3305">
        <w:rPr>
          <w:b/>
          <w:sz w:val="28"/>
          <w:szCs w:val="28"/>
          <w:u w:val="single"/>
        </w:rPr>
        <w:t>29</w:t>
      </w:r>
      <w:r w:rsidR="00366834" w:rsidRPr="00AC41A1">
        <w:rPr>
          <w:b/>
          <w:sz w:val="28"/>
          <w:szCs w:val="28"/>
          <w:u w:val="single"/>
        </w:rPr>
        <w:t xml:space="preserve"> </w:t>
      </w:r>
      <w:r w:rsidR="00366834" w:rsidRPr="00AC41A1">
        <w:rPr>
          <w:b/>
          <w:sz w:val="28"/>
          <w:szCs w:val="28"/>
        </w:rPr>
        <w:t xml:space="preserve">» </w:t>
      </w:r>
      <w:r w:rsidR="00366834" w:rsidRPr="00AC41A1">
        <w:rPr>
          <w:b/>
          <w:sz w:val="28"/>
          <w:szCs w:val="28"/>
          <w:u w:val="single"/>
        </w:rPr>
        <w:t xml:space="preserve">    </w:t>
      </w:r>
      <w:r w:rsidR="00300F58" w:rsidRPr="00AC41A1">
        <w:rPr>
          <w:b/>
          <w:sz w:val="28"/>
          <w:szCs w:val="28"/>
          <w:u w:val="single"/>
        </w:rPr>
        <w:t>сентября</w:t>
      </w:r>
      <w:r w:rsidR="008405D9" w:rsidRPr="00AC41A1">
        <w:rPr>
          <w:b/>
          <w:sz w:val="28"/>
          <w:szCs w:val="28"/>
          <w:u w:val="single"/>
        </w:rPr>
        <w:t xml:space="preserve"> </w:t>
      </w:r>
      <w:r w:rsidR="00366834" w:rsidRPr="00AC41A1">
        <w:rPr>
          <w:b/>
          <w:sz w:val="28"/>
          <w:szCs w:val="28"/>
          <w:u w:val="single"/>
        </w:rPr>
        <w:t xml:space="preserve">  </w:t>
      </w:r>
      <w:r w:rsidR="00366834" w:rsidRPr="00AC41A1">
        <w:rPr>
          <w:b/>
          <w:sz w:val="28"/>
          <w:szCs w:val="28"/>
        </w:rPr>
        <w:t>20</w:t>
      </w:r>
      <w:r w:rsidR="00300F58" w:rsidRPr="00AC41A1">
        <w:rPr>
          <w:b/>
          <w:sz w:val="28"/>
          <w:szCs w:val="28"/>
          <w:u w:val="single"/>
        </w:rPr>
        <w:t>20</w:t>
      </w:r>
      <w:r w:rsidR="00AC41A1">
        <w:rPr>
          <w:b/>
          <w:sz w:val="28"/>
          <w:szCs w:val="28"/>
        </w:rPr>
        <w:t xml:space="preserve"> г.</w:t>
      </w:r>
      <w:r w:rsidR="00366834" w:rsidRPr="00AC41A1">
        <w:rPr>
          <w:b/>
          <w:sz w:val="28"/>
          <w:szCs w:val="28"/>
        </w:rPr>
        <w:t xml:space="preserve">  </w:t>
      </w:r>
    </w:p>
    <w:p w:rsidR="00366834" w:rsidRPr="00AC41A1" w:rsidRDefault="00366834" w:rsidP="00AC41A1">
      <w:pPr>
        <w:widowControl w:val="0"/>
        <w:shd w:val="clear" w:color="auto" w:fill="FFFFFF" w:themeFill="background1"/>
        <w:tabs>
          <w:tab w:val="left" w:pos="2340"/>
        </w:tabs>
        <w:jc w:val="center"/>
        <w:rPr>
          <w:sz w:val="28"/>
        </w:rPr>
      </w:pPr>
    </w:p>
    <w:p w:rsidR="00366834" w:rsidRPr="00AC41A1" w:rsidRDefault="00366834" w:rsidP="00AC41A1">
      <w:pPr>
        <w:widowControl w:val="0"/>
        <w:shd w:val="clear" w:color="auto" w:fill="FFFFFF" w:themeFill="background1"/>
        <w:tabs>
          <w:tab w:val="left" w:pos="2340"/>
        </w:tabs>
        <w:jc w:val="center"/>
        <w:rPr>
          <w:sz w:val="28"/>
        </w:rPr>
      </w:pPr>
      <w:r w:rsidRPr="00AC41A1">
        <w:rPr>
          <w:sz w:val="28"/>
        </w:rPr>
        <w:t>с.п.</w:t>
      </w:r>
      <w:r w:rsidR="00AC6DF2" w:rsidRPr="00AC41A1">
        <w:rPr>
          <w:sz w:val="28"/>
        </w:rPr>
        <w:t xml:space="preserve"> </w:t>
      </w:r>
      <w:r w:rsidR="00AC41A1">
        <w:rPr>
          <w:sz w:val="28"/>
        </w:rPr>
        <w:t>Бейни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center"/>
        <w:rPr>
          <w:rFonts w:eastAsia="Times New Roman"/>
          <w:sz w:val="28"/>
          <w:szCs w:val="18"/>
        </w:rPr>
      </w:pPr>
      <w:r w:rsidRPr="00AC41A1">
        <w:rPr>
          <w:rFonts w:eastAsia="Times New Roman"/>
          <w:b/>
          <w:bCs/>
          <w:sz w:val="28"/>
          <w:szCs w:val="18"/>
        </w:rPr>
        <w:t>Об образовании Совета по межнациональным и межрелигиозны</w:t>
      </w:r>
      <w:r w:rsidR="00F90791">
        <w:rPr>
          <w:rFonts w:eastAsia="Times New Roman"/>
          <w:b/>
          <w:bCs/>
          <w:sz w:val="28"/>
          <w:szCs w:val="18"/>
        </w:rPr>
        <w:t>м</w:t>
      </w:r>
      <w:r w:rsidRPr="00AC41A1">
        <w:rPr>
          <w:rFonts w:eastAsia="Times New Roman"/>
          <w:b/>
          <w:bCs/>
          <w:sz w:val="28"/>
          <w:szCs w:val="18"/>
        </w:rPr>
        <w:t xml:space="preserve"> отношениям при </w:t>
      </w:r>
      <w:r w:rsidR="00E10566" w:rsidRPr="00AC41A1">
        <w:rPr>
          <w:rFonts w:eastAsia="Times New Roman"/>
          <w:b/>
          <w:bCs/>
          <w:sz w:val="28"/>
          <w:szCs w:val="18"/>
        </w:rPr>
        <w:t xml:space="preserve">главе администрации </w:t>
      </w:r>
      <w:r w:rsidRPr="00AC41A1">
        <w:rPr>
          <w:rFonts w:eastAsia="Times New Roman"/>
          <w:b/>
          <w:bCs/>
          <w:sz w:val="28"/>
          <w:szCs w:val="18"/>
        </w:rPr>
        <w:t xml:space="preserve"> сельского поселения</w:t>
      </w:r>
      <w:r w:rsidR="00E10566" w:rsidRPr="00AC41A1">
        <w:rPr>
          <w:rFonts w:eastAsia="Times New Roman"/>
          <w:b/>
          <w:bCs/>
          <w:sz w:val="28"/>
          <w:szCs w:val="18"/>
        </w:rPr>
        <w:t xml:space="preserve"> </w:t>
      </w:r>
      <w:r w:rsidR="00AC41A1">
        <w:rPr>
          <w:rFonts w:eastAsia="Times New Roman"/>
          <w:b/>
          <w:bCs/>
          <w:sz w:val="28"/>
          <w:szCs w:val="18"/>
        </w:rPr>
        <w:t>Бейни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br/>
      </w:r>
      <w:r w:rsidR="00226137">
        <w:rPr>
          <w:rFonts w:eastAsia="Times New Roman"/>
          <w:sz w:val="28"/>
          <w:szCs w:val="18"/>
        </w:rPr>
        <w:t xml:space="preserve">     </w:t>
      </w:r>
      <w:proofErr w:type="gramStart"/>
      <w:r w:rsidRPr="00AC41A1">
        <w:rPr>
          <w:rFonts w:eastAsia="Times New Roman"/>
          <w:sz w:val="28"/>
          <w:szCs w:val="18"/>
        </w:rPr>
        <w:t>В соответствии с Федеральными законами № 284-ФЗ от 22 октября 2013 года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от 06.10.2003 № 131-ФЗ «Об общих принципах организации местного самоуправления в Российской Федерации», рук</w:t>
      </w:r>
      <w:r w:rsidR="00E10566" w:rsidRPr="00AC41A1">
        <w:rPr>
          <w:rFonts w:eastAsia="Times New Roman"/>
          <w:sz w:val="28"/>
          <w:szCs w:val="18"/>
        </w:rPr>
        <w:t>оводствуясь Уставом</w:t>
      </w:r>
      <w:r w:rsidRPr="00AC41A1">
        <w:rPr>
          <w:rFonts w:eastAsia="Times New Roman"/>
          <w:sz w:val="28"/>
          <w:szCs w:val="18"/>
        </w:rPr>
        <w:t xml:space="preserve"> сельского поселения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="00AC41A1">
        <w:rPr>
          <w:rFonts w:eastAsia="Times New Roman"/>
          <w:sz w:val="28"/>
          <w:szCs w:val="18"/>
        </w:rPr>
        <w:t>Бейни</w:t>
      </w:r>
      <w:r w:rsidR="00E10566" w:rsidRPr="00AC41A1">
        <w:rPr>
          <w:rFonts w:eastAsia="Times New Roman"/>
          <w:sz w:val="28"/>
          <w:szCs w:val="18"/>
        </w:rPr>
        <w:t>.</w:t>
      </w:r>
      <w:proofErr w:type="gramEnd"/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 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center"/>
        <w:rPr>
          <w:rFonts w:eastAsia="Times New Roman"/>
          <w:sz w:val="28"/>
          <w:szCs w:val="18"/>
        </w:rPr>
      </w:pPr>
      <w:r w:rsidRPr="00AC41A1">
        <w:rPr>
          <w:rFonts w:eastAsia="Times New Roman"/>
          <w:b/>
          <w:bCs/>
          <w:sz w:val="28"/>
          <w:szCs w:val="18"/>
        </w:rPr>
        <w:t>ПОСТАНОВЛЯЕТ:</w:t>
      </w:r>
    </w:p>
    <w:p w:rsidR="00E10566" w:rsidRPr="00AC41A1" w:rsidRDefault="00300F58" w:rsidP="00EA3305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1. Образовать Совет по межнациональным и межрелигиозны</w:t>
      </w:r>
      <w:r w:rsidR="00F90791">
        <w:rPr>
          <w:rFonts w:eastAsia="Times New Roman"/>
          <w:sz w:val="28"/>
          <w:szCs w:val="18"/>
        </w:rPr>
        <w:t>м</w:t>
      </w:r>
      <w:r w:rsidRPr="00AC41A1">
        <w:rPr>
          <w:rFonts w:eastAsia="Times New Roman"/>
          <w:sz w:val="28"/>
          <w:szCs w:val="18"/>
        </w:rPr>
        <w:t xml:space="preserve"> отношениям при </w:t>
      </w:r>
      <w:r w:rsidR="00E10566" w:rsidRPr="00AC41A1">
        <w:rPr>
          <w:rFonts w:eastAsia="Times New Roman"/>
          <w:sz w:val="28"/>
          <w:szCs w:val="18"/>
        </w:rPr>
        <w:t xml:space="preserve">главе администрации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.</w:t>
      </w:r>
      <w:r w:rsidRPr="00AC41A1">
        <w:rPr>
          <w:rFonts w:eastAsia="Times New Roman"/>
          <w:sz w:val="28"/>
          <w:szCs w:val="18"/>
        </w:rPr>
        <w:br/>
        <w:t>2. Утвердить Положение о Совете по межнациональным и межрелигиозны</w:t>
      </w:r>
      <w:r w:rsidR="00F90791">
        <w:rPr>
          <w:rFonts w:eastAsia="Times New Roman"/>
          <w:sz w:val="28"/>
          <w:szCs w:val="18"/>
        </w:rPr>
        <w:t xml:space="preserve">м </w:t>
      </w:r>
      <w:r w:rsidRPr="00AC41A1">
        <w:rPr>
          <w:rFonts w:eastAsia="Times New Roman"/>
          <w:sz w:val="28"/>
          <w:szCs w:val="18"/>
        </w:rPr>
        <w:t xml:space="preserve">отношениям при главе администрации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="003C194E">
        <w:rPr>
          <w:rFonts w:eastAsia="Times New Roman"/>
          <w:sz w:val="28"/>
          <w:szCs w:val="18"/>
        </w:rPr>
        <w:t xml:space="preserve"> </w:t>
      </w:r>
      <w:r w:rsidRPr="00AC41A1">
        <w:rPr>
          <w:rFonts w:eastAsia="Times New Roman"/>
          <w:sz w:val="28"/>
          <w:szCs w:val="18"/>
        </w:rPr>
        <w:t>(приложение 1) и его персональный состав (приложение 2).</w:t>
      </w:r>
      <w:r w:rsidRPr="00AC41A1">
        <w:rPr>
          <w:rFonts w:eastAsia="Times New Roman"/>
          <w:sz w:val="28"/>
          <w:szCs w:val="18"/>
        </w:rPr>
        <w:br/>
        <w:t xml:space="preserve">3. Настоящее постановление </w:t>
      </w:r>
      <w:r w:rsidR="00EA3305">
        <w:rPr>
          <w:rFonts w:eastAsia="Times New Roman"/>
          <w:sz w:val="28"/>
          <w:szCs w:val="18"/>
        </w:rPr>
        <w:t xml:space="preserve">опубликовать на </w:t>
      </w:r>
      <w:r w:rsidRPr="00AC41A1">
        <w:rPr>
          <w:rFonts w:eastAsia="Times New Roman"/>
          <w:sz w:val="28"/>
          <w:szCs w:val="18"/>
        </w:rPr>
        <w:t xml:space="preserve"> официально</w:t>
      </w:r>
      <w:r w:rsidR="00EA3305">
        <w:rPr>
          <w:rFonts w:eastAsia="Times New Roman"/>
          <w:sz w:val="28"/>
          <w:szCs w:val="18"/>
        </w:rPr>
        <w:t>м сайте Джейрахского района</w:t>
      </w:r>
      <w:r w:rsidRPr="00AC41A1">
        <w:rPr>
          <w:rFonts w:eastAsia="Times New Roman"/>
          <w:sz w:val="28"/>
          <w:szCs w:val="18"/>
        </w:rPr>
        <w:t>.</w:t>
      </w:r>
      <w:r w:rsidRPr="00AC41A1">
        <w:rPr>
          <w:rFonts w:eastAsia="Times New Roman"/>
          <w:sz w:val="28"/>
          <w:szCs w:val="18"/>
        </w:rPr>
        <w:br/>
        <w:t xml:space="preserve">4. </w:t>
      </w:r>
      <w:proofErr w:type="gramStart"/>
      <w:r w:rsidRPr="00AC41A1">
        <w:rPr>
          <w:rFonts w:eastAsia="Times New Roman"/>
          <w:sz w:val="28"/>
          <w:szCs w:val="18"/>
        </w:rPr>
        <w:t>Контроль за</w:t>
      </w:r>
      <w:proofErr w:type="gramEnd"/>
      <w:r w:rsidRPr="00AC41A1">
        <w:rPr>
          <w:rFonts w:eastAsia="Times New Roman"/>
          <w:sz w:val="28"/>
          <w:szCs w:val="18"/>
        </w:rPr>
        <w:t xml:space="preserve"> исполнением настоящего постановле</w:t>
      </w:r>
      <w:r w:rsidR="00E10566" w:rsidRPr="00AC41A1">
        <w:rPr>
          <w:rFonts w:eastAsia="Times New Roman"/>
          <w:sz w:val="28"/>
          <w:szCs w:val="18"/>
        </w:rPr>
        <w:t>ния оставляю за собой.</w:t>
      </w:r>
    </w:p>
    <w:p w:rsidR="00AC41A1" w:rsidRDefault="00AC41A1" w:rsidP="00AC41A1">
      <w:pPr>
        <w:shd w:val="clear" w:color="auto" w:fill="FFFFFF" w:themeFill="background1"/>
        <w:spacing w:before="180" w:after="180"/>
        <w:rPr>
          <w:rFonts w:eastAsia="Times New Roman"/>
          <w:b/>
          <w:sz w:val="28"/>
          <w:szCs w:val="18"/>
        </w:rPr>
      </w:pPr>
    </w:p>
    <w:p w:rsidR="00300F58" w:rsidRPr="00AC41A1" w:rsidRDefault="00E10566" w:rsidP="00AC41A1">
      <w:pPr>
        <w:shd w:val="clear" w:color="auto" w:fill="FFFFFF" w:themeFill="background1"/>
        <w:spacing w:before="180" w:after="180"/>
        <w:rPr>
          <w:rFonts w:eastAsia="Times New Roman"/>
          <w:b/>
          <w:sz w:val="28"/>
          <w:szCs w:val="18"/>
        </w:rPr>
      </w:pPr>
      <w:r w:rsidRPr="00AC41A1">
        <w:rPr>
          <w:rFonts w:eastAsia="Times New Roman"/>
          <w:b/>
          <w:sz w:val="28"/>
          <w:szCs w:val="18"/>
        </w:rPr>
        <w:t>Глава</w:t>
      </w:r>
      <w:r w:rsidR="00300F58" w:rsidRPr="00AC41A1">
        <w:rPr>
          <w:rFonts w:eastAsia="Times New Roman"/>
          <w:b/>
          <w:sz w:val="28"/>
          <w:szCs w:val="18"/>
        </w:rPr>
        <w:t xml:space="preserve"> </w:t>
      </w:r>
      <w:r w:rsidR="00300F58" w:rsidRPr="00AC41A1">
        <w:rPr>
          <w:rFonts w:eastAsia="Times New Roman"/>
          <w:b/>
          <w:sz w:val="28"/>
          <w:szCs w:val="18"/>
        </w:rPr>
        <w:br/>
      </w:r>
      <w:r w:rsidRPr="00AC41A1">
        <w:rPr>
          <w:rFonts w:eastAsia="Times New Roman"/>
          <w:b/>
          <w:sz w:val="28"/>
          <w:szCs w:val="18"/>
        </w:rPr>
        <w:t>с</w:t>
      </w:r>
      <w:r w:rsidR="00300F58" w:rsidRPr="00AC41A1">
        <w:rPr>
          <w:rFonts w:eastAsia="Times New Roman"/>
          <w:b/>
          <w:sz w:val="28"/>
          <w:szCs w:val="18"/>
        </w:rPr>
        <w:t xml:space="preserve">ельского поселения </w:t>
      </w:r>
      <w:r w:rsidR="00AC41A1">
        <w:rPr>
          <w:rFonts w:eastAsia="Times New Roman"/>
          <w:b/>
          <w:sz w:val="28"/>
          <w:szCs w:val="18"/>
        </w:rPr>
        <w:t>Бейни</w:t>
      </w:r>
      <w:r w:rsidRPr="00AC41A1">
        <w:rPr>
          <w:rFonts w:eastAsia="Times New Roman"/>
          <w:b/>
          <w:sz w:val="28"/>
          <w:szCs w:val="18"/>
        </w:rPr>
        <w:t xml:space="preserve">            </w:t>
      </w:r>
      <w:r w:rsidR="00AC41A1">
        <w:rPr>
          <w:rFonts w:eastAsia="Times New Roman"/>
          <w:b/>
          <w:sz w:val="28"/>
          <w:szCs w:val="18"/>
        </w:rPr>
        <w:t xml:space="preserve">         </w:t>
      </w:r>
      <w:r w:rsidRPr="00AC41A1">
        <w:rPr>
          <w:rFonts w:eastAsia="Times New Roman"/>
          <w:b/>
          <w:sz w:val="28"/>
          <w:szCs w:val="18"/>
        </w:rPr>
        <w:t xml:space="preserve">                           </w:t>
      </w:r>
      <w:r w:rsidR="00AC41A1" w:rsidRPr="00AC41A1">
        <w:rPr>
          <w:rFonts w:eastAsia="Times New Roman"/>
          <w:b/>
          <w:sz w:val="28"/>
          <w:szCs w:val="18"/>
        </w:rPr>
        <w:t xml:space="preserve">М.С. </w:t>
      </w:r>
      <w:proofErr w:type="spellStart"/>
      <w:r w:rsidR="00AC41A1" w:rsidRPr="00AC41A1">
        <w:rPr>
          <w:rFonts w:eastAsia="Times New Roman"/>
          <w:b/>
          <w:sz w:val="28"/>
          <w:szCs w:val="18"/>
        </w:rPr>
        <w:t>Шаухалов</w:t>
      </w:r>
      <w:proofErr w:type="spellEnd"/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300F58" w:rsidRPr="003C194E" w:rsidRDefault="00300F58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szCs w:val="18"/>
        </w:rPr>
      </w:pPr>
      <w:r w:rsidRPr="003C194E">
        <w:rPr>
          <w:rFonts w:eastAsia="Times New Roman"/>
          <w:b/>
          <w:bCs/>
          <w:szCs w:val="18"/>
        </w:rPr>
        <w:lastRenderedPageBreak/>
        <w:t>Приложение 1</w:t>
      </w:r>
      <w:r w:rsidRPr="003C194E">
        <w:rPr>
          <w:rFonts w:eastAsia="Times New Roman"/>
          <w:szCs w:val="18"/>
        </w:rPr>
        <w:br/>
        <w:t>к постановлению главы администрации</w:t>
      </w:r>
      <w:r w:rsidR="00E10566" w:rsidRPr="003C194E">
        <w:rPr>
          <w:rFonts w:eastAsia="Times New Roman"/>
          <w:szCs w:val="18"/>
        </w:rPr>
        <w:t xml:space="preserve"> </w:t>
      </w:r>
      <w:r w:rsidRPr="003C194E">
        <w:rPr>
          <w:rFonts w:eastAsia="Times New Roman"/>
          <w:szCs w:val="18"/>
        </w:rPr>
        <w:br/>
        <w:t>сельского поселения</w:t>
      </w:r>
      <w:r w:rsidR="00E10566" w:rsidRPr="003C194E">
        <w:rPr>
          <w:rFonts w:eastAsia="Times New Roman"/>
          <w:szCs w:val="18"/>
        </w:rPr>
        <w:t xml:space="preserve"> </w:t>
      </w:r>
      <w:r w:rsidR="00AC41A1" w:rsidRPr="003C194E">
        <w:rPr>
          <w:rFonts w:eastAsia="Times New Roman"/>
          <w:szCs w:val="18"/>
        </w:rPr>
        <w:t>Бейни</w:t>
      </w:r>
      <w:r w:rsidR="00E10566" w:rsidRPr="003C194E">
        <w:rPr>
          <w:rFonts w:eastAsia="Times New Roman"/>
          <w:szCs w:val="18"/>
        </w:rPr>
        <w:br/>
        <w:t xml:space="preserve">от </w:t>
      </w:r>
      <w:r w:rsidR="00EA3305">
        <w:rPr>
          <w:rFonts w:eastAsia="Times New Roman"/>
          <w:szCs w:val="18"/>
        </w:rPr>
        <w:t>29</w:t>
      </w:r>
      <w:r w:rsidR="00E10566" w:rsidRPr="003C194E">
        <w:rPr>
          <w:rFonts w:eastAsia="Times New Roman"/>
          <w:szCs w:val="18"/>
        </w:rPr>
        <w:t xml:space="preserve"> сентября 2020 года № 1</w:t>
      </w:r>
      <w:r w:rsidR="00EA3305">
        <w:rPr>
          <w:rFonts w:eastAsia="Times New Roman"/>
          <w:szCs w:val="18"/>
        </w:rPr>
        <w:t>2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 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center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br/>
      </w:r>
      <w:r w:rsidRPr="00AC41A1">
        <w:rPr>
          <w:rFonts w:eastAsia="Times New Roman"/>
          <w:b/>
          <w:bCs/>
          <w:sz w:val="28"/>
          <w:szCs w:val="18"/>
        </w:rPr>
        <w:t>ПОЛОЖЕНИЕ</w:t>
      </w:r>
      <w:r w:rsidRPr="00AC41A1">
        <w:rPr>
          <w:rFonts w:eastAsia="Times New Roman"/>
          <w:sz w:val="28"/>
          <w:szCs w:val="18"/>
        </w:rPr>
        <w:br/>
      </w:r>
      <w:r w:rsidRPr="00AC41A1">
        <w:rPr>
          <w:rFonts w:eastAsia="Times New Roman"/>
          <w:b/>
          <w:bCs/>
          <w:sz w:val="28"/>
          <w:szCs w:val="18"/>
        </w:rPr>
        <w:t>о Совете по межнациональным и межрелигиозны</w:t>
      </w:r>
      <w:r w:rsidR="00F90791">
        <w:rPr>
          <w:rFonts w:eastAsia="Times New Roman"/>
          <w:b/>
          <w:bCs/>
          <w:sz w:val="28"/>
          <w:szCs w:val="18"/>
        </w:rPr>
        <w:t>м</w:t>
      </w:r>
      <w:r w:rsidRPr="00AC41A1">
        <w:rPr>
          <w:rFonts w:eastAsia="Times New Roman"/>
          <w:b/>
          <w:bCs/>
          <w:sz w:val="28"/>
          <w:szCs w:val="18"/>
        </w:rPr>
        <w:t xml:space="preserve"> отношениям при </w:t>
      </w:r>
      <w:r w:rsidR="00E10566" w:rsidRPr="00AC41A1">
        <w:rPr>
          <w:rFonts w:eastAsia="Times New Roman"/>
          <w:b/>
          <w:bCs/>
          <w:sz w:val="28"/>
          <w:szCs w:val="18"/>
        </w:rPr>
        <w:t xml:space="preserve">главе администрации </w:t>
      </w:r>
      <w:r w:rsidRPr="00AC41A1">
        <w:rPr>
          <w:rFonts w:eastAsia="Times New Roman"/>
          <w:b/>
          <w:bCs/>
          <w:sz w:val="28"/>
          <w:szCs w:val="18"/>
        </w:rPr>
        <w:t xml:space="preserve"> сельского поселения</w:t>
      </w:r>
      <w:r w:rsidR="00E10566" w:rsidRPr="00AC41A1">
        <w:rPr>
          <w:rFonts w:eastAsia="Times New Roman"/>
          <w:b/>
          <w:bCs/>
          <w:sz w:val="28"/>
          <w:szCs w:val="18"/>
        </w:rPr>
        <w:t xml:space="preserve"> </w:t>
      </w:r>
      <w:r w:rsidR="00AC41A1">
        <w:rPr>
          <w:rFonts w:eastAsia="Times New Roman"/>
          <w:b/>
          <w:bCs/>
          <w:sz w:val="28"/>
          <w:szCs w:val="18"/>
        </w:rPr>
        <w:t>Бейни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br/>
        <w:t>1. Общие положения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 xml:space="preserve">1.1. </w:t>
      </w:r>
      <w:proofErr w:type="gramStart"/>
      <w:r w:rsidRPr="00AC41A1">
        <w:rPr>
          <w:rFonts w:eastAsia="Times New Roman"/>
          <w:sz w:val="28"/>
          <w:szCs w:val="18"/>
        </w:rPr>
        <w:t>Совет по межнациональным и межрелигиозны</w:t>
      </w:r>
      <w:r w:rsidR="00F90791">
        <w:rPr>
          <w:rFonts w:eastAsia="Times New Roman"/>
          <w:sz w:val="28"/>
          <w:szCs w:val="18"/>
        </w:rPr>
        <w:t>м</w:t>
      </w:r>
      <w:r w:rsidRPr="00AC41A1">
        <w:rPr>
          <w:rFonts w:eastAsia="Times New Roman"/>
          <w:sz w:val="28"/>
          <w:szCs w:val="18"/>
        </w:rPr>
        <w:t xml:space="preserve"> отношениям при главе администрации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="0009116C">
        <w:rPr>
          <w:rFonts w:eastAsia="Times New Roman"/>
          <w:sz w:val="28"/>
          <w:szCs w:val="18"/>
        </w:rPr>
        <w:t xml:space="preserve"> </w:t>
      </w:r>
      <w:r w:rsidRPr="00AC41A1">
        <w:rPr>
          <w:rFonts w:eastAsia="Times New Roman"/>
          <w:sz w:val="28"/>
          <w:szCs w:val="18"/>
        </w:rPr>
        <w:t xml:space="preserve">(далее – Совет) является постоянно действующим органом, образованным в целях обеспечения взаимодействия органов местного самоуправления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Pr="00AC41A1">
        <w:rPr>
          <w:rFonts w:eastAsia="Times New Roman"/>
          <w:sz w:val="28"/>
          <w:szCs w:val="18"/>
        </w:rPr>
        <w:t>с национально-культурными объединениями, осуществляющими свою деятель</w:t>
      </w:r>
      <w:r w:rsidR="00E10566" w:rsidRPr="00AC41A1">
        <w:rPr>
          <w:rFonts w:eastAsia="Times New Roman"/>
          <w:sz w:val="28"/>
          <w:szCs w:val="18"/>
        </w:rPr>
        <w:t xml:space="preserve">ность на территории </w:t>
      </w:r>
      <w:r w:rsidRPr="00AC41A1">
        <w:rPr>
          <w:rFonts w:eastAsia="Times New Roman"/>
          <w:sz w:val="28"/>
          <w:szCs w:val="18"/>
        </w:rPr>
        <w:t xml:space="preserve"> сельского поселения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, укрепления межнационального и межконфессионального согласия, сохранения и развития культуры народов Российской Федерации, проживающих на терри</w:t>
      </w:r>
      <w:r w:rsidR="00E10566" w:rsidRPr="00AC41A1">
        <w:rPr>
          <w:rFonts w:eastAsia="Times New Roman"/>
          <w:sz w:val="28"/>
          <w:szCs w:val="18"/>
        </w:rPr>
        <w:t xml:space="preserve">тории </w:t>
      </w:r>
      <w:r w:rsidRPr="00AC41A1">
        <w:rPr>
          <w:rFonts w:eastAsia="Times New Roman"/>
          <w:sz w:val="28"/>
          <w:szCs w:val="18"/>
        </w:rPr>
        <w:t xml:space="preserve"> сельского поселения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, разработки и</w:t>
      </w:r>
      <w:proofErr w:type="gramEnd"/>
      <w:r w:rsidRPr="00AC41A1">
        <w:rPr>
          <w:rFonts w:eastAsia="Times New Roman"/>
          <w:sz w:val="28"/>
          <w:szCs w:val="18"/>
        </w:rPr>
        <w:t xml:space="preserve"> реализации мер, направленных на социальную и культурную адаптацию мигрантов и профилактику межнациональных (межэтнических) конфликтов.</w:t>
      </w:r>
      <w:r w:rsidRPr="00AC41A1">
        <w:rPr>
          <w:rFonts w:eastAsia="Times New Roman"/>
          <w:sz w:val="28"/>
          <w:szCs w:val="18"/>
        </w:rPr>
        <w:br/>
        <w:t xml:space="preserve">1.2. </w:t>
      </w:r>
      <w:proofErr w:type="gramStart"/>
      <w:r w:rsidRPr="00AC41A1">
        <w:rPr>
          <w:rFonts w:eastAsia="Times New Roman"/>
          <w:sz w:val="28"/>
          <w:szCs w:val="18"/>
        </w:rPr>
        <w:t xml:space="preserve">В своей деятельности Совет руководствуется принципами и нормами международного права, международными договорами Российской Федерации, Конституцией Российской Федерации, </w:t>
      </w:r>
      <w:r w:rsidR="0009116C" w:rsidRPr="00AC41A1">
        <w:rPr>
          <w:rFonts w:eastAsia="Times New Roman"/>
          <w:sz w:val="28"/>
          <w:szCs w:val="18"/>
        </w:rPr>
        <w:t>Ф</w:t>
      </w:r>
      <w:r w:rsidRPr="00AC41A1">
        <w:rPr>
          <w:rFonts w:eastAsia="Times New Roman"/>
          <w:sz w:val="28"/>
          <w:szCs w:val="18"/>
        </w:rPr>
        <w:t xml:space="preserve">едеральными </w:t>
      </w:r>
      <w:r w:rsidR="0009116C" w:rsidRPr="00AC41A1">
        <w:rPr>
          <w:rFonts w:eastAsia="Times New Roman"/>
          <w:sz w:val="28"/>
          <w:szCs w:val="18"/>
        </w:rPr>
        <w:t>К</w:t>
      </w:r>
      <w:r w:rsidRPr="00AC41A1">
        <w:rPr>
          <w:rFonts w:eastAsia="Times New Roman"/>
          <w:sz w:val="28"/>
          <w:szCs w:val="18"/>
        </w:rPr>
        <w:t xml:space="preserve">онституционными законами, </w:t>
      </w:r>
      <w:r w:rsidR="0009116C" w:rsidRPr="00AC41A1">
        <w:rPr>
          <w:rFonts w:eastAsia="Times New Roman"/>
          <w:sz w:val="28"/>
          <w:szCs w:val="18"/>
        </w:rPr>
        <w:t>Ф</w:t>
      </w:r>
      <w:r w:rsidRPr="00AC41A1">
        <w:rPr>
          <w:rFonts w:eastAsia="Times New Roman"/>
          <w:sz w:val="28"/>
          <w:szCs w:val="18"/>
        </w:rPr>
        <w:t xml:space="preserve">едеральными </w:t>
      </w:r>
      <w:r w:rsidR="0009116C">
        <w:rPr>
          <w:rFonts w:eastAsia="Times New Roman"/>
          <w:sz w:val="28"/>
          <w:szCs w:val="18"/>
        </w:rPr>
        <w:t>з</w:t>
      </w:r>
      <w:r w:rsidRPr="00AC41A1">
        <w:rPr>
          <w:rFonts w:eastAsia="Times New Roman"/>
          <w:sz w:val="28"/>
          <w:szCs w:val="18"/>
        </w:rPr>
        <w:t xml:space="preserve">аконами, </w:t>
      </w:r>
      <w:r w:rsidR="0009116C" w:rsidRPr="00AC41A1">
        <w:rPr>
          <w:rFonts w:eastAsia="Times New Roman"/>
          <w:sz w:val="28"/>
          <w:szCs w:val="18"/>
        </w:rPr>
        <w:t>У</w:t>
      </w:r>
      <w:r w:rsidRPr="00AC41A1">
        <w:rPr>
          <w:rFonts w:eastAsia="Times New Roman"/>
          <w:sz w:val="28"/>
          <w:szCs w:val="18"/>
        </w:rPr>
        <w:t xml:space="preserve">казами и </w:t>
      </w:r>
      <w:r w:rsidR="0009116C" w:rsidRPr="00AC41A1">
        <w:rPr>
          <w:rFonts w:eastAsia="Times New Roman"/>
          <w:sz w:val="28"/>
          <w:szCs w:val="18"/>
        </w:rPr>
        <w:t>Р</w:t>
      </w:r>
      <w:r w:rsidRPr="00AC41A1">
        <w:rPr>
          <w:rFonts w:eastAsia="Times New Roman"/>
          <w:sz w:val="28"/>
          <w:szCs w:val="18"/>
        </w:rPr>
        <w:t xml:space="preserve">аспоряжениями Президента Российской Федерации, </w:t>
      </w:r>
      <w:r w:rsidR="0009116C" w:rsidRPr="00AC41A1">
        <w:rPr>
          <w:rFonts w:eastAsia="Times New Roman"/>
          <w:sz w:val="28"/>
          <w:szCs w:val="18"/>
        </w:rPr>
        <w:t>Р</w:t>
      </w:r>
      <w:r w:rsidRPr="00AC41A1">
        <w:rPr>
          <w:rFonts w:eastAsia="Times New Roman"/>
          <w:sz w:val="28"/>
          <w:szCs w:val="18"/>
        </w:rPr>
        <w:t xml:space="preserve">аспоряжениями и </w:t>
      </w:r>
      <w:r w:rsidR="0009116C">
        <w:rPr>
          <w:rFonts w:eastAsia="Times New Roman"/>
          <w:sz w:val="28"/>
          <w:szCs w:val="18"/>
        </w:rPr>
        <w:t xml:space="preserve"> П</w:t>
      </w:r>
      <w:r w:rsidRPr="00AC41A1">
        <w:rPr>
          <w:rFonts w:eastAsia="Times New Roman"/>
          <w:sz w:val="28"/>
          <w:szCs w:val="18"/>
        </w:rPr>
        <w:t xml:space="preserve">остановлениями Правительства Российской Федерации, </w:t>
      </w:r>
      <w:r w:rsidR="0009116C" w:rsidRPr="00AC41A1">
        <w:rPr>
          <w:rFonts w:eastAsia="Times New Roman"/>
          <w:sz w:val="28"/>
          <w:szCs w:val="18"/>
        </w:rPr>
        <w:t>З</w:t>
      </w:r>
      <w:r w:rsidRPr="00AC41A1">
        <w:rPr>
          <w:rFonts w:eastAsia="Times New Roman"/>
          <w:sz w:val="28"/>
          <w:szCs w:val="18"/>
        </w:rPr>
        <w:t xml:space="preserve">аконами </w:t>
      </w:r>
      <w:r w:rsidR="0009116C">
        <w:rPr>
          <w:rFonts w:eastAsia="Times New Roman"/>
          <w:sz w:val="28"/>
          <w:szCs w:val="18"/>
        </w:rPr>
        <w:t>Республики Ингушетия</w:t>
      </w:r>
      <w:r w:rsidRPr="00AC41A1">
        <w:rPr>
          <w:rFonts w:eastAsia="Times New Roman"/>
          <w:sz w:val="28"/>
          <w:szCs w:val="18"/>
        </w:rPr>
        <w:t xml:space="preserve">, </w:t>
      </w:r>
      <w:r w:rsidR="0009116C" w:rsidRPr="00AC41A1">
        <w:rPr>
          <w:rFonts w:eastAsia="Times New Roman"/>
          <w:sz w:val="28"/>
          <w:szCs w:val="18"/>
        </w:rPr>
        <w:t>П</w:t>
      </w:r>
      <w:r w:rsidRPr="00AC41A1">
        <w:rPr>
          <w:rFonts w:eastAsia="Times New Roman"/>
          <w:sz w:val="28"/>
          <w:szCs w:val="18"/>
        </w:rPr>
        <w:t xml:space="preserve">остановлениями Правительства </w:t>
      </w:r>
      <w:r w:rsidR="0009116C">
        <w:rPr>
          <w:rFonts w:eastAsia="Times New Roman"/>
          <w:sz w:val="28"/>
          <w:szCs w:val="18"/>
        </w:rPr>
        <w:t>Республики Ингушетия,</w:t>
      </w:r>
      <w:r w:rsidRPr="00AC41A1">
        <w:rPr>
          <w:rFonts w:eastAsia="Times New Roman"/>
          <w:sz w:val="28"/>
          <w:szCs w:val="18"/>
        </w:rPr>
        <w:t xml:space="preserve"> </w:t>
      </w:r>
      <w:r w:rsidR="0009116C" w:rsidRPr="00AC41A1">
        <w:rPr>
          <w:rFonts w:eastAsia="Times New Roman"/>
          <w:sz w:val="28"/>
          <w:szCs w:val="18"/>
        </w:rPr>
        <w:t>У</w:t>
      </w:r>
      <w:r w:rsidRPr="00AC41A1">
        <w:rPr>
          <w:rFonts w:eastAsia="Times New Roman"/>
          <w:sz w:val="28"/>
          <w:szCs w:val="18"/>
        </w:rPr>
        <w:t xml:space="preserve">ставом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Pr="00AC41A1">
        <w:rPr>
          <w:rFonts w:eastAsia="Times New Roman"/>
          <w:sz w:val="28"/>
          <w:szCs w:val="18"/>
        </w:rPr>
        <w:t>и иными муниципальны</w:t>
      </w:r>
      <w:r w:rsidR="00E10566" w:rsidRPr="00AC41A1">
        <w:rPr>
          <w:rFonts w:eastAsia="Times New Roman"/>
          <w:sz w:val="28"/>
          <w:szCs w:val="18"/>
        </w:rPr>
        <w:t>ми правовыми актами</w:t>
      </w:r>
      <w:r w:rsidRPr="00AC41A1">
        <w:rPr>
          <w:rFonts w:eastAsia="Times New Roman"/>
          <w:sz w:val="28"/>
          <w:szCs w:val="18"/>
        </w:rPr>
        <w:t xml:space="preserve"> сельского поселения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, а также настоящим Положением.</w:t>
      </w:r>
      <w:proofErr w:type="gramEnd"/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2. Цели и задачи Совета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2.1. Целью деятельности Совета является совместное рассмотрение вопросов, связанных с реализацией государственной национальной политики Ро</w:t>
      </w:r>
      <w:r w:rsidR="00E10566" w:rsidRPr="00AC41A1">
        <w:rPr>
          <w:rFonts w:eastAsia="Times New Roman"/>
          <w:sz w:val="28"/>
          <w:szCs w:val="18"/>
        </w:rPr>
        <w:t xml:space="preserve">ссийской Федерации в </w:t>
      </w:r>
      <w:r w:rsidRPr="00AC41A1">
        <w:rPr>
          <w:rFonts w:eastAsia="Times New Roman"/>
          <w:sz w:val="28"/>
          <w:szCs w:val="18"/>
        </w:rPr>
        <w:t xml:space="preserve"> сельском поселении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="00AC41A1">
        <w:rPr>
          <w:rFonts w:eastAsia="Times New Roman"/>
          <w:sz w:val="28"/>
          <w:szCs w:val="18"/>
        </w:rPr>
        <w:t>Б</w:t>
      </w:r>
      <w:r w:rsidR="0009116C">
        <w:rPr>
          <w:rFonts w:eastAsia="Times New Roman"/>
          <w:sz w:val="28"/>
          <w:szCs w:val="18"/>
        </w:rPr>
        <w:t>ейни</w:t>
      </w:r>
      <w:r w:rsidRPr="00AC41A1">
        <w:rPr>
          <w:rFonts w:eastAsia="Times New Roman"/>
          <w:sz w:val="28"/>
          <w:szCs w:val="18"/>
        </w:rPr>
        <w:t>.</w:t>
      </w:r>
      <w:r w:rsidRPr="00AC41A1">
        <w:rPr>
          <w:rFonts w:eastAsia="Times New Roman"/>
          <w:sz w:val="28"/>
          <w:szCs w:val="18"/>
        </w:rPr>
        <w:br/>
        <w:t xml:space="preserve">2.2. </w:t>
      </w:r>
      <w:proofErr w:type="gramStart"/>
      <w:r w:rsidRPr="00AC41A1">
        <w:rPr>
          <w:rFonts w:eastAsia="Times New Roman"/>
          <w:sz w:val="28"/>
          <w:szCs w:val="18"/>
        </w:rPr>
        <w:t>Основными задачами Совета являются:</w:t>
      </w:r>
      <w:r w:rsidRPr="00AC41A1">
        <w:rPr>
          <w:rFonts w:eastAsia="Times New Roman"/>
          <w:sz w:val="28"/>
          <w:szCs w:val="18"/>
        </w:rPr>
        <w:br/>
        <w:t>1) обеспечение взаимодействия национально-культурных автономий и объединений, укрепление связей между ними;</w:t>
      </w:r>
      <w:r w:rsidRPr="00AC41A1">
        <w:rPr>
          <w:rFonts w:eastAsia="Times New Roman"/>
          <w:sz w:val="28"/>
          <w:szCs w:val="18"/>
        </w:rPr>
        <w:br/>
        <w:t xml:space="preserve">2) содействие в определении основных направлений деятельности органов местного самоуправления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Pr="00AC41A1">
        <w:rPr>
          <w:rFonts w:eastAsia="Times New Roman"/>
          <w:sz w:val="28"/>
          <w:szCs w:val="18"/>
        </w:rPr>
        <w:t>в сфере национально-культурных отношений;</w:t>
      </w:r>
      <w:r w:rsidRPr="00AC41A1">
        <w:rPr>
          <w:rFonts w:eastAsia="Times New Roman"/>
          <w:sz w:val="28"/>
          <w:szCs w:val="18"/>
        </w:rPr>
        <w:br/>
        <w:t>3) участие в разработке и реализации национально-культурных программ и меропр</w:t>
      </w:r>
      <w:r w:rsidR="00E10566" w:rsidRPr="00AC41A1">
        <w:rPr>
          <w:rFonts w:eastAsia="Times New Roman"/>
          <w:sz w:val="28"/>
          <w:szCs w:val="18"/>
        </w:rPr>
        <w:t xml:space="preserve">иятий, реализуемых в </w:t>
      </w:r>
      <w:r w:rsidRPr="00AC41A1">
        <w:rPr>
          <w:rFonts w:eastAsia="Times New Roman"/>
          <w:sz w:val="28"/>
          <w:szCs w:val="18"/>
        </w:rPr>
        <w:t xml:space="preserve"> сельском поселении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;</w:t>
      </w:r>
      <w:proofErr w:type="gramEnd"/>
      <w:r w:rsidRPr="00AC41A1">
        <w:rPr>
          <w:rFonts w:eastAsia="Times New Roman"/>
          <w:sz w:val="28"/>
          <w:szCs w:val="18"/>
        </w:rPr>
        <w:br/>
      </w:r>
      <w:r w:rsidRPr="00AC41A1">
        <w:rPr>
          <w:rFonts w:eastAsia="Times New Roman"/>
          <w:sz w:val="28"/>
          <w:szCs w:val="18"/>
        </w:rPr>
        <w:lastRenderedPageBreak/>
        <w:t xml:space="preserve">4) содействие укреплению межнационального и межконфессионального согласия, взаимопонимания, мира и толерантности в многонациональном сообществе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;</w:t>
      </w:r>
      <w:r w:rsidRPr="00AC41A1">
        <w:rPr>
          <w:rFonts w:eastAsia="Times New Roman"/>
          <w:sz w:val="28"/>
          <w:szCs w:val="18"/>
        </w:rPr>
        <w:br/>
        <w:t xml:space="preserve">5) содействие сохранении и развитии языков и культуры народов Российской Федерации, проживающих на территории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;</w:t>
      </w:r>
      <w:r w:rsidRPr="00AC41A1">
        <w:rPr>
          <w:rFonts w:eastAsia="Times New Roman"/>
          <w:sz w:val="28"/>
          <w:szCs w:val="18"/>
        </w:rPr>
        <w:br/>
      </w:r>
      <w:proofErr w:type="gramStart"/>
      <w:r w:rsidRPr="00AC41A1">
        <w:rPr>
          <w:rFonts w:eastAsia="Times New Roman"/>
          <w:sz w:val="28"/>
          <w:szCs w:val="18"/>
        </w:rPr>
        <w:t>6)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конфликтов.</w:t>
      </w:r>
      <w:r w:rsidRPr="00AC41A1">
        <w:rPr>
          <w:rFonts w:eastAsia="Times New Roman"/>
          <w:sz w:val="28"/>
          <w:szCs w:val="18"/>
        </w:rPr>
        <w:br/>
        <w:t>7) участие в разработке мер, направленных на профилактику межнациональных (межэтнических) конфликтов.</w:t>
      </w:r>
      <w:r w:rsidRPr="00AC41A1">
        <w:rPr>
          <w:rFonts w:eastAsia="Times New Roman"/>
          <w:sz w:val="28"/>
          <w:szCs w:val="18"/>
        </w:rPr>
        <w:br/>
        <w:t>8) Совет, в соответствии с возложенными на него задачами, может создавать из числа своих членов, а также из числа привлеченных к его работе специалистов, не входящих в состав Совета, постоянные</w:t>
      </w:r>
      <w:proofErr w:type="gramEnd"/>
      <w:r w:rsidRPr="00AC41A1">
        <w:rPr>
          <w:rFonts w:eastAsia="Times New Roman"/>
          <w:sz w:val="28"/>
          <w:szCs w:val="18"/>
        </w:rPr>
        <w:t xml:space="preserve"> и временные комиссии (рабочие </w:t>
      </w:r>
      <w:bookmarkStart w:id="0" w:name="_GoBack"/>
      <w:bookmarkEnd w:id="0"/>
      <w:r w:rsidRPr="00AC41A1">
        <w:rPr>
          <w:rFonts w:eastAsia="Times New Roman"/>
          <w:sz w:val="28"/>
          <w:szCs w:val="18"/>
        </w:rPr>
        <w:t>группы).</w:t>
      </w:r>
      <w:r w:rsidRPr="00AC41A1">
        <w:rPr>
          <w:rFonts w:eastAsia="Times New Roman"/>
          <w:sz w:val="28"/>
          <w:szCs w:val="18"/>
        </w:rPr>
        <w:br/>
        <w:t>Руководители комиссий (рабочих групп) и их состав определяются председателем Совета.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3. Функции Совета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proofErr w:type="gramStart"/>
      <w:r w:rsidRPr="00AC41A1">
        <w:rPr>
          <w:rFonts w:eastAsia="Times New Roman"/>
          <w:sz w:val="28"/>
          <w:szCs w:val="18"/>
        </w:rPr>
        <w:t>Совет осуществляет следующие функции:</w:t>
      </w:r>
      <w:r w:rsidRPr="00AC41A1">
        <w:rPr>
          <w:rFonts w:eastAsia="Times New Roman"/>
          <w:sz w:val="28"/>
          <w:szCs w:val="18"/>
        </w:rPr>
        <w:br/>
        <w:t xml:space="preserve">1) участвует в подготовке и разработке рекомендаций и предложений органам местного самоуправления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, национально-культурным объединениям, по совершенствованию национально-культурных отношений;</w:t>
      </w:r>
      <w:r w:rsidRPr="00AC41A1">
        <w:rPr>
          <w:rFonts w:eastAsia="Times New Roman"/>
          <w:sz w:val="28"/>
          <w:szCs w:val="18"/>
        </w:rPr>
        <w:br/>
        <w:t xml:space="preserve">2) осуществляет мониторинг состояния межнациональных отношений, деятельности религиозных организаций и общественных объединений, созданных по национальному признаку и осуществляющих свою деятельность на территории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;</w:t>
      </w:r>
      <w:proofErr w:type="gramEnd"/>
      <w:r w:rsidRPr="00AC41A1">
        <w:rPr>
          <w:rFonts w:eastAsia="Times New Roman"/>
          <w:sz w:val="28"/>
          <w:szCs w:val="18"/>
        </w:rPr>
        <w:br/>
      </w:r>
      <w:proofErr w:type="gramStart"/>
      <w:r w:rsidRPr="00AC41A1">
        <w:rPr>
          <w:rFonts w:eastAsia="Times New Roman"/>
          <w:sz w:val="28"/>
          <w:szCs w:val="18"/>
        </w:rPr>
        <w:t xml:space="preserve">3) принимает участие в обсуждении проектов муниципальных правовых актов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, затрагивающих межнациональные и межконфессиональные отношения;</w:t>
      </w:r>
      <w:r w:rsidRPr="00AC41A1">
        <w:rPr>
          <w:rFonts w:eastAsia="Times New Roman"/>
          <w:sz w:val="28"/>
          <w:szCs w:val="18"/>
        </w:rPr>
        <w:br/>
        <w:t xml:space="preserve">4)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территории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;</w:t>
      </w:r>
      <w:r w:rsidRPr="00AC41A1">
        <w:rPr>
          <w:rFonts w:eastAsia="Times New Roman"/>
          <w:sz w:val="28"/>
          <w:szCs w:val="18"/>
        </w:rPr>
        <w:br/>
        <w:t>5) участвует в организации совещаний, круглых столов, конференций по вопросам межнациональных отношений;</w:t>
      </w:r>
      <w:proofErr w:type="gramEnd"/>
      <w:r w:rsidRPr="00AC41A1">
        <w:rPr>
          <w:rFonts w:eastAsia="Times New Roman"/>
          <w:sz w:val="28"/>
          <w:szCs w:val="18"/>
        </w:rPr>
        <w:br/>
      </w:r>
      <w:proofErr w:type="gramStart"/>
      <w:r w:rsidRPr="00AC41A1">
        <w:rPr>
          <w:rFonts w:eastAsia="Times New Roman"/>
          <w:sz w:val="28"/>
          <w:szCs w:val="18"/>
        </w:rPr>
        <w:t xml:space="preserve">6) при возникновении на территории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 xml:space="preserve"> конфликтных ситуаций на национальной или религиозной почве, приглашает участников конфликта на заседание Совета, разбирается в обстоятельствах сложившейся ситуации и ее причинах, проводит информационно-разъяснительную работу с участниками конфликта о мерах ответственности за нарушение законодательства в сфере межнациональных отношений, содействует участникам конфликта в поиске путей выхода из сложившейся ситуации и примирении, подготавливает рекомендации органам</w:t>
      </w:r>
      <w:proofErr w:type="gramEnd"/>
      <w:r w:rsidRPr="00AC41A1">
        <w:rPr>
          <w:rFonts w:eastAsia="Times New Roman"/>
          <w:sz w:val="28"/>
          <w:szCs w:val="18"/>
        </w:rPr>
        <w:t xml:space="preserve"> местного самоуправления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 xml:space="preserve"> по урегулированию конфликтов на национальной или религиозной почве, информирует население Сельского </w:t>
      </w:r>
      <w:r w:rsidRPr="00AC41A1">
        <w:rPr>
          <w:rFonts w:eastAsia="Times New Roman"/>
          <w:sz w:val="28"/>
          <w:szCs w:val="18"/>
        </w:rPr>
        <w:lastRenderedPageBreak/>
        <w:t xml:space="preserve">поселения </w:t>
      </w:r>
      <w:r w:rsidR="00AC41A1">
        <w:rPr>
          <w:rFonts w:eastAsia="Times New Roman"/>
          <w:sz w:val="28"/>
          <w:szCs w:val="18"/>
        </w:rPr>
        <w:t>Бейни</w:t>
      </w:r>
      <w:r w:rsidR="00E10566" w:rsidRPr="00AC41A1">
        <w:rPr>
          <w:rFonts w:eastAsia="Times New Roman"/>
          <w:sz w:val="28"/>
          <w:szCs w:val="18"/>
        </w:rPr>
        <w:t xml:space="preserve"> </w:t>
      </w:r>
      <w:r w:rsidRPr="00AC41A1">
        <w:rPr>
          <w:rFonts w:eastAsia="Times New Roman"/>
          <w:sz w:val="28"/>
          <w:szCs w:val="18"/>
        </w:rPr>
        <w:t>о мерах, принимаемых органами местного самоуправления по урегулированию данных конфликтов.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4. Права Совета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proofErr w:type="gramStart"/>
      <w:r w:rsidRPr="00AC41A1">
        <w:rPr>
          <w:rFonts w:eastAsia="Times New Roman"/>
          <w:sz w:val="28"/>
          <w:szCs w:val="18"/>
        </w:rPr>
        <w:t>Для осуществления своих функций Совет имеет право:</w:t>
      </w:r>
      <w:r w:rsidRPr="00AC41A1">
        <w:rPr>
          <w:rFonts w:eastAsia="Times New Roman"/>
          <w:sz w:val="28"/>
          <w:szCs w:val="18"/>
        </w:rPr>
        <w:br/>
        <w:t xml:space="preserve">1) запрашивать и получать, в установленном порядке, от органов и должностных лиц местного самоуправления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 xml:space="preserve"> необходимую информацию по вопросам, относящимся к компетенции Совета;</w:t>
      </w:r>
      <w:r w:rsidRPr="00AC41A1">
        <w:rPr>
          <w:rFonts w:eastAsia="Times New Roman"/>
          <w:sz w:val="28"/>
          <w:szCs w:val="18"/>
        </w:rPr>
        <w:br/>
        <w:t xml:space="preserve">2) обращаться за получением информации к национально-культурным объединениям, осуществляющим свою деятельность на территории 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;</w:t>
      </w:r>
      <w:proofErr w:type="gramEnd"/>
      <w:r w:rsidRPr="00AC41A1">
        <w:rPr>
          <w:rFonts w:eastAsia="Times New Roman"/>
          <w:sz w:val="28"/>
          <w:szCs w:val="18"/>
        </w:rPr>
        <w:br/>
      </w:r>
      <w:proofErr w:type="gramStart"/>
      <w:r w:rsidRPr="00AC41A1">
        <w:rPr>
          <w:rFonts w:eastAsia="Times New Roman"/>
          <w:sz w:val="28"/>
          <w:szCs w:val="18"/>
        </w:rPr>
        <w:t>3) привлекать, в установленном законодательством порядке, к работе Совета специалистов и экспертов по вопросам межнациональных, межконфессиональных отношений, лидеров общественного мнения, общественных деятелей, политиков и т.д.</w:t>
      </w:r>
      <w:r w:rsidRPr="00AC41A1">
        <w:rPr>
          <w:rFonts w:eastAsia="Times New Roman"/>
          <w:sz w:val="28"/>
          <w:szCs w:val="18"/>
        </w:rPr>
        <w:br/>
        <w:t xml:space="preserve">4) создавать рабочие группы из числа членов консультативного Совета и должностных лиц органов местного самоуправления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 xml:space="preserve"> для подготовки рекомендаций и предложений, проведения экспертно-аналитической работы в пределах компетенции Совета.</w:t>
      </w:r>
      <w:proofErr w:type="gramEnd"/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5. Состав Совета и организация его работы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 xml:space="preserve">5.1. Состав Совета утверждается постановлением главы администрации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 xml:space="preserve">. Членом Совета может быть гражданин Российской Федерации, достигший возраста не менее 18 лет, проживающий на территории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.</w:t>
      </w:r>
      <w:r w:rsidRPr="00AC41A1">
        <w:rPr>
          <w:rFonts w:eastAsia="Times New Roman"/>
          <w:sz w:val="28"/>
          <w:szCs w:val="18"/>
        </w:rPr>
        <w:br/>
        <w:t xml:space="preserve">Совет формируется в составе председателя Совета, заместителя председателя Совета, секретаря и членов Совета. Председателем Совета является глава администрации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.</w:t>
      </w:r>
      <w:r w:rsidRPr="00AC41A1">
        <w:rPr>
          <w:rFonts w:eastAsia="Times New Roman"/>
          <w:sz w:val="28"/>
          <w:szCs w:val="18"/>
        </w:rPr>
        <w:br/>
        <w:t>5.2. Члены Совета принимают участие в его работе на общественных началах.</w:t>
      </w:r>
      <w:r w:rsidRPr="00AC41A1">
        <w:rPr>
          <w:rFonts w:eastAsia="Times New Roman"/>
          <w:sz w:val="28"/>
          <w:szCs w:val="18"/>
        </w:rPr>
        <w:br/>
        <w:t>5.3. Председатель осуществляет общее руководство деятельностью Совета, определяет повестку дня и ведет заседание.</w:t>
      </w:r>
      <w:r w:rsidRPr="00AC41A1">
        <w:rPr>
          <w:rFonts w:eastAsia="Times New Roman"/>
          <w:sz w:val="28"/>
          <w:szCs w:val="18"/>
        </w:rPr>
        <w:br/>
        <w:t>5.4. Заместитель председателя Совета организует работу Совета и ведет заседания в отсутствие председателя Совета.</w:t>
      </w:r>
      <w:r w:rsidRPr="00AC41A1">
        <w:rPr>
          <w:rFonts w:eastAsia="Times New Roman"/>
          <w:sz w:val="28"/>
          <w:szCs w:val="18"/>
        </w:rPr>
        <w:br/>
        <w:t xml:space="preserve">5.5. </w:t>
      </w:r>
      <w:proofErr w:type="gramStart"/>
      <w:r w:rsidRPr="00AC41A1">
        <w:rPr>
          <w:rFonts w:eastAsia="Times New Roman"/>
          <w:sz w:val="28"/>
          <w:szCs w:val="18"/>
        </w:rPr>
        <w:t>Секретарь Совета ведет делопроизводство:</w:t>
      </w:r>
      <w:r w:rsidRPr="00AC41A1">
        <w:rPr>
          <w:rFonts w:eastAsia="Times New Roman"/>
          <w:sz w:val="28"/>
          <w:szCs w:val="18"/>
        </w:rPr>
        <w:br/>
        <w:t>- на основе решений Совета и предложений членов Совета формирует повестку для заседания Совета;</w:t>
      </w:r>
      <w:r w:rsidRPr="00AC41A1">
        <w:rPr>
          <w:rFonts w:eastAsia="Times New Roman"/>
          <w:sz w:val="28"/>
          <w:szCs w:val="18"/>
        </w:rPr>
        <w:br/>
        <w:t>- информирует членов Совета о дате, времени и месте проведения и повестке дня заседания Совета;</w:t>
      </w:r>
      <w:r w:rsidRPr="00AC41A1">
        <w:rPr>
          <w:rFonts w:eastAsia="Times New Roman"/>
          <w:sz w:val="28"/>
          <w:szCs w:val="18"/>
        </w:rPr>
        <w:br/>
        <w:t>- обеспечивает во взаимодействии с членами Совета подготовку информационно-аналитических материалов к заседанию Совета;</w:t>
      </w:r>
      <w:r w:rsidRPr="00AC41A1">
        <w:rPr>
          <w:rFonts w:eastAsia="Times New Roman"/>
          <w:sz w:val="28"/>
          <w:szCs w:val="18"/>
        </w:rPr>
        <w:br/>
        <w:t>- осуществляет документационное обеспечение деятельности Совета.</w:t>
      </w:r>
      <w:r w:rsidRPr="00AC41A1">
        <w:rPr>
          <w:rFonts w:eastAsia="Times New Roman"/>
          <w:sz w:val="28"/>
          <w:szCs w:val="18"/>
        </w:rPr>
        <w:br/>
        <w:t>5.6.</w:t>
      </w:r>
      <w:proofErr w:type="gramEnd"/>
      <w:r w:rsidRPr="00AC41A1">
        <w:rPr>
          <w:rFonts w:eastAsia="Times New Roman"/>
          <w:sz w:val="28"/>
          <w:szCs w:val="18"/>
        </w:rPr>
        <w:t xml:space="preserve"> Совет осуществляет свою деятельность в соответствии с планом работы, утверждаемым Советом. Основной формой деятельности Совета являются заседания. Заседания Совета проводятся по мере необходимости, но не реже </w:t>
      </w:r>
      <w:r w:rsidRPr="00AC41A1">
        <w:rPr>
          <w:rFonts w:eastAsia="Times New Roman"/>
          <w:sz w:val="28"/>
          <w:szCs w:val="18"/>
        </w:rPr>
        <w:lastRenderedPageBreak/>
        <w:t>одно раза в полугодие.</w:t>
      </w:r>
      <w:r w:rsidRPr="00AC41A1">
        <w:rPr>
          <w:rFonts w:eastAsia="Times New Roman"/>
          <w:sz w:val="28"/>
          <w:szCs w:val="18"/>
        </w:rPr>
        <w:br/>
        <w:t>5.7. Заседание Совета правомочно, если на нем присутствует более половины членов Совета.</w:t>
      </w:r>
      <w:r w:rsidRPr="00AC41A1">
        <w:rPr>
          <w:rFonts w:eastAsia="Times New Roman"/>
          <w:sz w:val="28"/>
          <w:szCs w:val="18"/>
        </w:rPr>
        <w:br/>
        <w:t xml:space="preserve">5.8. Совет вправе приглашать на свои заседания представителей органов местного самоуправления, органов государственной власти, общественных и иных организаций, осуществляющих свою деятельность на территории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.</w:t>
      </w:r>
      <w:r w:rsidRPr="00AC41A1">
        <w:rPr>
          <w:rFonts w:eastAsia="Times New Roman"/>
          <w:sz w:val="28"/>
          <w:szCs w:val="18"/>
        </w:rPr>
        <w:br/>
        <w:t xml:space="preserve">5.9. </w:t>
      </w:r>
      <w:proofErr w:type="gramStart"/>
      <w:r w:rsidRPr="00AC41A1">
        <w:rPr>
          <w:rFonts w:eastAsia="Times New Roman"/>
          <w:sz w:val="28"/>
          <w:szCs w:val="18"/>
        </w:rPr>
        <w:t>Приглашенные</w:t>
      </w:r>
      <w:proofErr w:type="gramEnd"/>
      <w:r w:rsidRPr="00AC41A1">
        <w:rPr>
          <w:rFonts w:eastAsia="Times New Roman"/>
          <w:sz w:val="28"/>
          <w:szCs w:val="18"/>
        </w:rPr>
        <w:t xml:space="preserve"> на заседание Совета имеют право принимать участие в обсуждении рассматриваемых вопросов.</w:t>
      </w:r>
      <w:r w:rsidRPr="00AC41A1">
        <w:rPr>
          <w:rFonts w:eastAsia="Times New Roman"/>
          <w:sz w:val="28"/>
          <w:szCs w:val="18"/>
        </w:rPr>
        <w:br/>
        <w:t>5.10. Решения принимаются большинством голосов присутствующих на заседании членов Совета и оформляются протоколом.</w:t>
      </w:r>
      <w:r w:rsidRPr="00AC41A1">
        <w:rPr>
          <w:rFonts w:eastAsia="Times New Roman"/>
          <w:sz w:val="28"/>
          <w:szCs w:val="18"/>
        </w:rPr>
        <w:br/>
        <w:t>5.11. В случае несогласия с принятым решением члены Совета имеют право изложить в письменном виде особое мнение по рассматриваемому вопросу, которое подлежит приобщению к протоколу заседания Совета.</w:t>
      </w:r>
      <w:r w:rsidRPr="00AC41A1">
        <w:rPr>
          <w:rFonts w:eastAsia="Times New Roman"/>
          <w:sz w:val="28"/>
          <w:szCs w:val="18"/>
        </w:rPr>
        <w:br/>
        <w:t>5.12. Решения Совета носят рекомендательный характер.</w:t>
      </w:r>
      <w:r w:rsidRPr="00AC41A1">
        <w:rPr>
          <w:rFonts w:eastAsia="Times New Roman"/>
          <w:sz w:val="28"/>
          <w:szCs w:val="18"/>
        </w:rPr>
        <w:br/>
        <w:t xml:space="preserve">5.13. Обеспечение деятельности Совета осуществляется главой администрации  сельского поселения </w:t>
      </w:r>
      <w:r w:rsidR="00AC41A1">
        <w:rPr>
          <w:rFonts w:eastAsia="Times New Roman"/>
          <w:sz w:val="28"/>
          <w:szCs w:val="18"/>
        </w:rPr>
        <w:t>Бейни</w:t>
      </w:r>
      <w:r w:rsidRPr="00AC41A1">
        <w:rPr>
          <w:rFonts w:eastAsia="Times New Roman"/>
          <w:sz w:val="28"/>
          <w:szCs w:val="18"/>
        </w:rPr>
        <w:t>.</w:t>
      </w:r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AC6DF2" w:rsidRPr="00AC41A1" w:rsidRDefault="00AC6DF2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AC6DF2" w:rsidRPr="00AC41A1" w:rsidRDefault="00AC6DF2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300F58" w:rsidRPr="00AC41A1" w:rsidRDefault="00300F58" w:rsidP="00AC41A1">
      <w:pPr>
        <w:shd w:val="clear" w:color="auto" w:fill="FFFFFF" w:themeFill="background1"/>
        <w:rPr>
          <w:rFonts w:eastAsia="Times New Roman"/>
          <w:sz w:val="40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AC6DF2" w:rsidRPr="00AC41A1" w:rsidRDefault="00AC6DF2" w:rsidP="00AC41A1">
      <w:pPr>
        <w:shd w:val="clear" w:color="auto" w:fill="FFFFFF" w:themeFill="background1"/>
        <w:spacing w:before="180" w:after="180"/>
        <w:jc w:val="right"/>
        <w:rPr>
          <w:rFonts w:eastAsia="Times New Roman"/>
          <w:b/>
          <w:bCs/>
          <w:sz w:val="28"/>
          <w:szCs w:val="18"/>
        </w:rPr>
      </w:pPr>
    </w:p>
    <w:p w:rsidR="00300F58" w:rsidRPr="00EA3305" w:rsidRDefault="00300F58" w:rsidP="00AC41A1">
      <w:pPr>
        <w:shd w:val="clear" w:color="auto" w:fill="FFFFFF" w:themeFill="background1"/>
        <w:spacing w:before="180" w:after="180"/>
        <w:jc w:val="right"/>
        <w:rPr>
          <w:rFonts w:eastAsia="Times New Roman"/>
        </w:rPr>
      </w:pPr>
      <w:r w:rsidRPr="00EA3305">
        <w:lastRenderedPageBreak/>
        <w:t>Приложение 2</w:t>
      </w:r>
      <w:r w:rsidRPr="00EA3305">
        <w:rPr>
          <w:rFonts w:eastAsia="Times New Roman"/>
        </w:rPr>
        <w:br/>
        <w:t xml:space="preserve">к постановлению </w:t>
      </w:r>
      <w:r w:rsidR="00E10566" w:rsidRPr="00EA3305">
        <w:rPr>
          <w:rFonts w:eastAsia="Times New Roman"/>
        </w:rPr>
        <w:t xml:space="preserve">главы администрации </w:t>
      </w:r>
      <w:r w:rsidRPr="00EA3305">
        <w:rPr>
          <w:rFonts w:eastAsia="Times New Roman"/>
        </w:rPr>
        <w:br/>
        <w:t>сельского поселения</w:t>
      </w:r>
      <w:r w:rsidR="00E10566" w:rsidRPr="00EA3305">
        <w:rPr>
          <w:rFonts w:eastAsia="Times New Roman"/>
        </w:rPr>
        <w:t xml:space="preserve"> </w:t>
      </w:r>
      <w:r w:rsidR="00AC41A1" w:rsidRPr="00EA3305">
        <w:rPr>
          <w:rFonts w:eastAsia="Times New Roman"/>
        </w:rPr>
        <w:t>Бейни</w:t>
      </w:r>
      <w:r w:rsidR="00E10566" w:rsidRPr="00EA3305">
        <w:rPr>
          <w:rFonts w:eastAsia="Times New Roman"/>
        </w:rPr>
        <w:br/>
      </w:r>
      <w:r w:rsidR="00EA3305" w:rsidRPr="00EA3305">
        <w:rPr>
          <w:rFonts w:eastAsia="Times New Roman"/>
        </w:rPr>
        <w:t>от 29 сентября 2020 года № 12</w:t>
      </w:r>
    </w:p>
    <w:p w:rsidR="00300F58" w:rsidRPr="00AC41A1" w:rsidRDefault="00300F58" w:rsidP="00AC41A1">
      <w:pPr>
        <w:shd w:val="clear" w:color="auto" w:fill="FFFFFF" w:themeFill="background1"/>
        <w:spacing w:before="180" w:after="180"/>
        <w:jc w:val="both"/>
        <w:rPr>
          <w:rFonts w:eastAsia="Times New Roman"/>
          <w:sz w:val="28"/>
          <w:szCs w:val="18"/>
        </w:rPr>
      </w:pPr>
      <w:r w:rsidRPr="00AC41A1">
        <w:rPr>
          <w:rFonts w:eastAsia="Times New Roman"/>
          <w:sz w:val="28"/>
          <w:szCs w:val="18"/>
        </w:rPr>
        <w:t> </w:t>
      </w:r>
    </w:p>
    <w:p w:rsidR="00300F58" w:rsidRDefault="00E10566" w:rsidP="00AC41A1">
      <w:pPr>
        <w:shd w:val="clear" w:color="auto" w:fill="FFFFFF" w:themeFill="background1"/>
        <w:spacing w:before="180" w:after="180"/>
        <w:jc w:val="center"/>
        <w:rPr>
          <w:rFonts w:eastAsia="Times New Roman"/>
          <w:b/>
          <w:bCs/>
          <w:sz w:val="28"/>
          <w:szCs w:val="18"/>
        </w:rPr>
      </w:pPr>
      <w:r w:rsidRPr="00AC41A1">
        <w:rPr>
          <w:rFonts w:eastAsia="Times New Roman"/>
          <w:b/>
          <w:bCs/>
          <w:sz w:val="28"/>
          <w:szCs w:val="18"/>
        </w:rPr>
        <w:t>С</w:t>
      </w:r>
      <w:r w:rsidR="00300F58" w:rsidRPr="00AC41A1">
        <w:rPr>
          <w:rFonts w:eastAsia="Times New Roman"/>
          <w:b/>
          <w:bCs/>
          <w:sz w:val="28"/>
          <w:szCs w:val="18"/>
        </w:rPr>
        <w:t>остав Совета по межнациональным и межрелигиозны</w:t>
      </w:r>
      <w:r w:rsidR="00F90791">
        <w:rPr>
          <w:rFonts w:eastAsia="Times New Roman"/>
          <w:b/>
          <w:bCs/>
          <w:sz w:val="28"/>
          <w:szCs w:val="18"/>
        </w:rPr>
        <w:t>м</w:t>
      </w:r>
      <w:r w:rsidR="00300F58" w:rsidRPr="00AC41A1">
        <w:rPr>
          <w:rFonts w:eastAsia="Times New Roman"/>
          <w:b/>
          <w:bCs/>
          <w:sz w:val="28"/>
          <w:szCs w:val="18"/>
        </w:rPr>
        <w:t xml:space="preserve"> отношениям при </w:t>
      </w:r>
      <w:r w:rsidR="00687DD9" w:rsidRPr="00AC41A1">
        <w:rPr>
          <w:rFonts w:eastAsia="Times New Roman"/>
          <w:b/>
          <w:bCs/>
          <w:sz w:val="28"/>
          <w:szCs w:val="18"/>
        </w:rPr>
        <w:t xml:space="preserve">главе администрации </w:t>
      </w:r>
      <w:r w:rsidR="00300F58" w:rsidRPr="00AC41A1">
        <w:rPr>
          <w:rFonts w:eastAsia="Times New Roman"/>
          <w:b/>
          <w:bCs/>
          <w:sz w:val="28"/>
          <w:szCs w:val="18"/>
        </w:rPr>
        <w:t xml:space="preserve"> сельского поселения</w:t>
      </w:r>
      <w:r w:rsidR="00687DD9" w:rsidRPr="00AC41A1">
        <w:rPr>
          <w:rFonts w:eastAsia="Times New Roman"/>
          <w:b/>
          <w:bCs/>
          <w:sz w:val="28"/>
          <w:szCs w:val="18"/>
        </w:rPr>
        <w:t xml:space="preserve"> </w:t>
      </w:r>
      <w:r w:rsidR="00AC41A1">
        <w:rPr>
          <w:rFonts w:eastAsia="Times New Roman"/>
          <w:b/>
          <w:bCs/>
          <w:sz w:val="28"/>
          <w:szCs w:val="18"/>
        </w:rPr>
        <w:t>Бейни</w:t>
      </w:r>
    </w:p>
    <w:p w:rsidR="003C194E" w:rsidRPr="00AC41A1" w:rsidRDefault="003C194E" w:rsidP="00AC41A1">
      <w:pPr>
        <w:shd w:val="clear" w:color="auto" w:fill="FFFFFF" w:themeFill="background1"/>
        <w:spacing w:before="180" w:after="180"/>
        <w:jc w:val="center"/>
        <w:rPr>
          <w:rFonts w:eastAsia="Times New Roman"/>
          <w:sz w:val="28"/>
          <w:szCs w:val="18"/>
        </w:rPr>
      </w:pPr>
    </w:p>
    <w:tbl>
      <w:tblPr>
        <w:tblW w:w="0" w:type="auto"/>
        <w:tblInd w:w="-704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64"/>
        <w:gridCol w:w="2172"/>
        <w:gridCol w:w="3996"/>
        <w:gridCol w:w="3340"/>
      </w:tblGrid>
      <w:tr w:rsidR="0095020F" w:rsidRPr="00AC41A1" w:rsidTr="003C194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20F" w:rsidRPr="003C194E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b/>
                <w:sz w:val="28"/>
                <w:szCs w:val="18"/>
              </w:rPr>
            </w:pPr>
            <w:r w:rsidRPr="003C194E">
              <w:rPr>
                <w:rFonts w:eastAsia="Times New Roman"/>
                <w:b/>
                <w:sz w:val="28"/>
                <w:szCs w:val="18"/>
              </w:rPr>
              <w:t>№</w:t>
            </w:r>
          </w:p>
          <w:p w:rsidR="0095020F" w:rsidRPr="003C194E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b/>
                <w:sz w:val="28"/>
                <w:szCs w:val="18"/>
              </w:rPr>
            </w:pPr>
            <w:proofErr w:type="spellStart"/>
            <w:proofErr w:type="gramStart"/>
            <w:r w:rsidRPr="003C194E">
              <w:rPr>
                <w:rFonts w:eastAsia="Times New Roman"/>
                <w:b/>
                <w:sz w:val="28"/>
                <w:szCs w:val="18"/>
              </w:rPr>
              <w:t>п</w:t>
            </w:r>
            <w:proofErr w:type="spellEnd"/>
            <w:proofErr w:type="gramEnd"/>
            <w:r w:rsidRPr="003C194E">
              <w:rPr>
                <w:rFonts w:eastAsia="Times New Roman"/>
                <w:b/>
                <w:sz w:val="28"/>
                <w:szCs w:val="18"/>
              </w:rPr>
              <w:t>/</w:t>
            </w:r>
            <w:proofErr w:type="spellStart"/>
            <w:r w:rsidRPr="003C194E">
              <w:rPr>
                <w:rFonts w:eastAsia="Times New Roman"/>
                <w:b/>
                <w:sz w:val="28"/>
                <w:szCs w:val="18"/>
              </w:rPr>
              <w:t>п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3C194E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b/>
                <w:sz w:val="28"/>
                <w:szCs w:val="18"/>
              </w:rPr>
            </w:pPr>
            <w:r w:rsidRPr="003C194E">
              <w:rPr>
                <w:rFonts w:eastAsia="Times New Roman"/>
                <w:b/>
                <w:sz w:val="28"/>
                <w:szCs w:val="18"/>
              </w:rPr>
              <w:t>Председатель Совета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r w:rsidRPr="00AC41A1">
              <w:rPr>
                <w:rFonts w:eastAsia="Times New Roman"/>
                <w:sz w:val="28"/>
                <w:szCs w:val="18"/>
              </w:rPr>
              <w:t xml:space="preserve">Глава администрации  сельского поселения </w:t>
            </w:r>
            <w:r>
              <w:rPr>
                <w:rFonts w:eastAsia="Times New Roman"/>
                <w:sz w:val="28"/>
                <w:szCs w:val="18"/>
              </w:rPr>
              <w:t>Бейни</w:t>
            </w:r>
            <w:r w:rsidRPr="00AC41A1">
              <w:rPr>
                <w:rFonts w:eastAsia="Times New Roman"/>
                <w:sz w:val="2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proofErr w:type="spellStart"/>
            <w:r>
              <w:rPr>
                <w:rFonts w:eastAsia="Times New Roman"/>
                <w:sz w:val="28"/>
                <w:szCs w:val="18"/>
              </w:rPr>
              <w:t>Шаухалов</w:t>
            </w:r>
            <w:proofErr w:type="spellEnd"/>
            <w:r>
              <w:rPr>
                <w:rFonts w:eastAsia="Times New Roman"/>
                <w:sz w:val="28"/>
                <w:szCs w:val="18"/>
              </w:rPr>
              <w:t xml:space="preserve"> Магомед </w:t>
            </w:r>
            <w:proofErr w:type="spellStart"/>
            <w:r>
              <w:rPr>
                <w:rFonts w:eastAsia="Times New Roman"/>
                <w:sz w:val="28"/>
                <w:szCs w:val="18"/>
              </w:rPr>
              <w:t>Суламбекович</w:t>
            </w:r>
            <w:proofErr w:type="spellEnd"/>
          </w:p>
        </w:tc>
      </w:tr>
      <w:tr w:rsidR="0095020F" w:rsidRPr="00AC41A1" w:rsidTr="003C194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0F" w:rsidRPr="003C194E" w:rsidRDefault="0095020F" w:rsidP="0095020F">
            <w:pPr>
              <w:numPr>
                <w:ilvl w:val="0"/>
                <w:numId w:val="4"/>
              </w:num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b/>
                <w:sz w:val="2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3C194E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b/>
                <w:sz w:val="28"/>
                <w:szCs w:val="18"/>
              </w:rPr>
            </w:pPr>
            <w:r w:rsidRPr="003C194E">
              <w:rPr>
                <w:rFonts w:eastAsia="Times New Roman"/>
                <w:b/>
                <w:sz w:val="28"/>
                <w:szCs w:val="18"/>
              </w:rPr>
              <w:t>Секретарь Совета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r w:rsidRPr="00AC41A1">
              <w:rPr>
                <w:rFonts w:eastAsia="Times New Roman"/>
                <w:sz w:val="28"/>
                <w:szCs w:val="18"/>
              </w:rPr>
              <w:t xml:space="preserve">управделами администрации  сельского поселения </w:t>
            </w:r>
            <w:r>
              <w:rPr>
                <w:rFonts w:eastAsia="Times New Roman"/>
                <w:sz w:val="28"/>
                <w:szCs w:val="18"/>
              </w:rPr>
              <w:t>Бейни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proofErr w:type="spellStart"/>
            <w:r>
              <w:rPr>
                <w:rFonts w:eastAsia="Times New Roman"/>
                <w:sz w:val="28"/>
                <w:szCs w:val="18"/>
              </w:rPr>
              <w:t>Куштова</w:t>
            </w:r>
            <w:proofErr w:type="spellEnd"/>
            <w:r>
              <w:rPr>
                <w:rFonts w:eastAsia="Times New Roman"/>
                <w:sz w:val="2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18"/>
              </w:rPr>
              <w:t>Аминат</w:t>
            </w:r>
            <w:proofErr w:type="spellEnd"/>
            <w:r>
              <w:rPr>
                <w:rFonts w:eastAsia="Times New Roman"/>
                <w:sz w:val="28"/>
                <w:szCs w:val="18"/>
              </w:rPr>
              <w:t xml:space="preserve"> Магомедовна</w:t>
            </w:r>
          </w:p>
        </w:tc>
      </w:tr>
      <w:tr w:rsidR="0095020F" w:rsidRPr="00AC41A1" w:rsidTr="003C194E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20F" w:rsidRPr="003C194E" w:rsidRDefault="0095020F" w:rsidP="0095020F">
            <w:pPr>
              <w:numPr>
                <w:ilvl w:val="0"/>
                <w:numId w:val="4"/>
              </w:numPr>
              <w:shd w:val="clear" w:color="auto" w:fill="FFFFFF" w:themeFill="background1"/>
              <w:spacing w:before="180" w:after="180" w:line="270" w:lineRule="atLeast"/>
              <w:rPr>
                <w:rFonts w:eastAsia="Times New Roman"/>
                <w:b/>
                <w:sz w:val="2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3C194E" w:rsidRDefault="003C194E" w:rsidP="003C194E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b/>
                <w:sz w:val="28"/>
                <w:szCs w:val="18"/>
              </w:rPr>
            </w:pPr>
            <w:r w:rsidRPr="003C194E">
              <w:rPr>
                <w:rFonts w:eastAsia="Times New Roman"/>
                <w:b/>
                <w:sz w:val="28"/>
                <w:szCs w:val="18"/>
              </w:rPr>
              <w:t>ч</w:t>
            </w:r>
            <w:r w:rsidR="0095020F" w:rsidRPr="003C194E">
              <w:rPr>
                <w:rFonts w:eastAsia="Times New Roman"/>
                <w:b/>
                <w:sz w:val="28"/>
                <w:szCs w:val="18"/>
              </w:rPr>
              <w:t>лен Совета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r w:rsidRPr="00AC41A1">
              <w:rPr>
                <w:rFonts w:eastAsia="Times New Roman"/>
                <w:sz w:val="28"/>
                <w:szCs w:val="18"/>
              </w:rPr>
              <w:t>Имам села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jc w:val="center"/>
              <w:rPr>
                <w:rFonts w:eastAsia="Times New Roman"/>
                <w:sz w:val="28"/>
                <w:szCs w:val="18"/>
              </w:rPr>
            </w:pPr>
            <w:proofErr w:type="spellStart"/>
            <w:r>
              <w:rPr>
                <w:rFonts w:eastAsia="Times New Roman"/>
                <w:sz w:val="28"/>
                <w:szCs w:val="18"/>
              </w:rPr>
              <w:t>Шаухалов</w:t>
            </w:r>
            <w:proofErr w:type="spellEnd"/>
            <w:r>
              <w:rPr>
                <w:rFonts w:eastAsia="Times New Roman"/>
                <w:sz w:val="28"/>
                <w:szCs w:val="18"/>
              </w:rPr>
              <w:t xml:space="preserve"> Руслан Муратович</w:t>
            </w:r>
          </w:p>
        </w:tc>
      </w:tr>
      <w:tr w:rsidR="0095020F" w:rsidRPr="00AC41A1" w:rsidTr="003C194E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0F" w:rsidRPr="003C194E" w:rsidRDefault="0095020F" w:rsidP="0095020F">
            <w:pPr>
              <w:numPr>
                <w:ilvl w:val="0"/>
                <w:numId w:val="4"/>
              </w:numPr>
              <w:shd w:val="clear" w:color="auto" w:fill="FFFFFF" w:themeFill="background1"/>
              <w:spacing w:line="270" w:lineRule="atLeast"/>
              <w:rPr>
                <w:rFonts w:eastAsia="Times New Roman"/>
                <w:b/>
                <w:sz w:val="32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3C194E" w:rsidRDefault="0095020F" w:rsidP="00AC41A1">
            <w:pPr>
              <w:shd w:val="clear" w:color="auto" w:fill="FFFFFF" w:themeFill="background1"/>
              <w:spacing w:line="270" w:lineRule="atLeast"/>
              <w:rPr>
                <w:rFonts w:eastAsia="Times New Roman"/>
                <w:b/>
                <w:sz w:val="32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20F" w:rsidRPr="00AC41A1" w:rsidRDefault="0095020F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</w:p>
        </w:tc>
      </w:tr>
      <w:tr w:rsidR="003C194E" w:rsidRPr="00AC41A1" w:rsidTr="003C194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4E" w:rsidRPr="003C194E" w:rsidRDefault="003C194E" w:rsidP="0095020F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rFonts w:eastAsia="Times New Roman"/>
                <w:b/>
                <w:sz w:val="2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4E" w:rsidRPr="003C194E" w:rsidRDefault="003C194E" w:rsidP="003C194E">
            <w:pPr>
              <w:jc w:val="center"/>
              <w:rPr>
                <w:b/>
              </w:rPr>
            </w:pPr>
            <w:r w:rsidRPr="003C194E">
              <w:rPr>
                <w:rFonts w:eastAsia="Times New Roman"/>
                <w:b/>
                <w:sz w:val="28"/>
                <w:szCs w:val="18"/>
              </w:rPr>
              <w:t>член Совета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4E" w:rsidRPr="00AC41A1" w:rsidRDefault="003C194E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r w:rsidRPr="00AC41A1">
              <w:rPr>
                <w:rFonts w:eastAsia="Times New Roman"/>
                <w:sz w:val="28"/>
                <w:szCs w:val="18"/>
              </w:rPr>
              <w:t>Участковый уполномоченный полиции младший лейтенант полиции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4E" w:rsidRPr="00AC41A1" w:rsidRDefault="003C194E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proofErr w:type="spellStart"/>
            <w:r w:rsidRPr="00AC41A1">
              <w:rPr>
                <w:rFonts w:eastAsia="Times New Roman"/>
                <w:sz w:val="28"/>
                <w:szCs w:val="18"/>
              </w:rPr>
              <w:t>Льянов</w:t>
            </w:r>
            <w:proofErr w:type="spellEnd"/>
            <w:r w:rsidRPr="00AC41A1">
              <w:rPr>
                <w:rFonts w:eastAsia="Times New Roman"/>
                <w:sz w:val="28"/>
                <w:szCs w:val="18"/>
              </w:rPr>
              <w:t xml:space="preserve"> Рустам М.</w:t>
            </w:r>
          </w:p>
        </w:tc>
      </w:tr>
      <w:tr w:rsidR="003C194E" w:rsidRPr="00AC41A1" w:rsidTr="003C194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4E" w:rsidRPr="003C194E" w:rsidRDefault="003C194E" w:rsidP="0095020F">
            <w:pPr>
              <w:numPr>
                <w:ilvl w:val="0"/>
                <w:numId w:val="4"/>
              </w:numPr>
              <w:shd w:val="clear" w:color="auto" w:fill="FFFFFF" w:themeFill="background1"/>
              <w:rPr>
                <w:rFonts w:ascii="Tahoma" w:eastAsia="Times New Roman" w:hAnsi="Tahoma" w:cs="Tahoma"/>
                <w:b/>
                <w:sz w:val="22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4E" w:rsidRPr="003C194E" w:rsidRDefault="003C194E" w:rsidP="003C194E">
            <w:pPr>
              <w:jc w:val="center"/>
              <w:rPr>
                <w:b/>
              </w:rPr>
            </w:pPr>
            <w:r w:rsidRPr="003C194E">
              <w:rPr>
                <w:rFonts w:eastAsia="Times New Roman"/>
                <w:b/>
                <w:sz w:val="28"/>
                <w:szCs w:val="18"/>
              </w:rPr>
              <w:t>член Совета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4E" w:rsidRPr="00AC41A1" w:rsidRDefault="003C194E" w:rsidP="00F555E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r>
              <w:rPr>
                <w:rFonts w:eastAsia="Times New Roman"/>
                <w:sz w:val="28"/>
                <w:szCs w:val="18"/>
              </w:rPr>
              <w:t>Житель (</w:t>
            </w:r>
            <w:proofErr w:type="spellStart"/>
            <w:r>
              <w:rPr>
                <w:rFonts w:eastAsia="Times New Roman"/>
                <w:sz w:val="28"/>
                <w:szCs w:val="18"/>
              </w:rPr>
              <w:t>туркх</w:t>
            </w:r>
            <w:proofErr w:type="spellEnd"/>
            <w:r>
              <w:rPr>
                <w:rFonts w:eastAsia="Times New Roman"/>
                <w:sz w:val="28"/>
                <w:szCs w:val="18"/>
              </w:rPr>
              <w:t>)</w:t>
            </w:r>
            <w:r w:rsidRPr="00AC41A1">
              <w:rPr>
                <w:rFonts w:eastAsia="Times New Roman"/>
                <w:sz w:val="28"/>
                <w:szCs w:val="1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18"/>
              </w:rPr>
              <w:t>Бейни</w:t>
            </w:r>
            <w:r w:rsidRPr="00AC41A1">
              <w:rPr>
                <w:rFonts w:eastAsia="Times New Roman"/>
                <w:sz w:val="28"/>
                <w:szCs w:val="18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94E" w:rsidRPr="00AC41A1" w:rsidRDefault="003C194E" w:rsidP="00AC41A1">
            <w:pPr>
              <w:shd w:val="clear" w:color="auto" w:fill="FFFFFF" w:themeFill="background1"/>
              <w:spacing w:before="180" w:after="180" w:line="270" w:lineRule="atLeast"/>
              <w:jc w:val="center"/>
              <w:rPr>
                <w:rFonts w:eastAsia="Times New Roman"/>
                <w:sz w:val="28"/>
                <w:szCs w:val="18"/>
              </w:rPr>
            </w:pPr>
            <w:proofErr w:type="spellStart"/>
            <w:r>
              <w:rPr>
                <w:rFonts w:eastAsia="Times New Roman"/>
                <w:sz w:val="28"/>
                <w:szCs w:val="18"/>
              </w:rPr>
              <w:t>Гамботов</w:t>
            </w:r>
            <w:proofErr w:type="spellEnd"/>
            <w:r>
              <w:rPr>
                <w:rFonts w:eastAsia="Times New Roman"/>
                <w:sz w:val="28"/>
                <w:szCs w:val="18"/>
              </w:rPr>
              <w:t xml:space="preserve"> Сулейман С.</w:t>
            </w:r>
          </w:p>
        </w:tc>
      </w:tr>
    </w:tbl>
    <w:p w:rsidR="00366834" w:rsidRPr="00AC41A1" w:rsidRDefault="00366834" w:rsidP="00AC41A1">
      <w:pPr>
        <w:widowControl w:val="0"/>
        <w:shd w:val="clear" w:color="auto" w:fill="FFFFFF" w:themeFill="background1"/>
        <w:tabs>
          <w:tab w:val="left" w:pos="2340"/>
        </w:tabs>
        <w:jc w:val="center"/>
        <w:rPr>
          <w:sz w:val="36"/>
        </w:rPr>
      </w:pPr>
    </w:p>
    <w:sectPr w:rsidR="00366834" w:rsidRPr="00AC41A1" w:rsidSect="00236DD3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EB9"/>
    <w:multiLevelType w:val="hybridMultilevel"/>
    <w:tmpl w:val="66C2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73E"/>
    <w:multiLevelType w:val="hybridMultilevel"/>
    <w:tmpl w:val="EE2C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07E74"/>
    <w:multiLevelType w:val="hybridMultilevel"/>
    <w:tmpl w:val="E1C6136C"/>
    <w:lvl w:ilvl="0" w:tplc="89EC9A0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A5F7D35"/>
    <w:multiLevelType w:val="multilevel"/>
    <w:tmpl w:val="DAD85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834"/>
    <w:rsid w:val="000749D2"/>
    <w:rsid w:val="0009116C"/>
    <w:rsid w:val="000D3668"/>
    <w:rsid w:val="001070BE"/>
    <w:rsid w:val="0022382E"/>
    <w:rsid w:val="00226137"/>
    <w:rsid w:val="00236DD3"/>
    <w:rsid w:val="00240DE0"/>
    <w:rsid w:val="00276D8C"/>
    <w:rsid w:val="00291424"/>
    <w:rsid w:val="00295D05"/>
    <w:rsid w:val="00300F58"/>
    <w:rsid w:val="00350D05"/>
    <w:rsid w:val="00366834"/>
    <w:rsid w:val="00374069"/>
    <w:rsid w:val="003B64D9"/>
    <w:rsid w:val="003C194E"/>
    <w:rsid w:val="00414DB7"/>
    <w:rsid w:val="00450F75"/>
    <w:rsid w:val="00452359"/>
    <w:rsid w:val="004C10DA"/>
    <w:rsid w:val="004D09D4"/>
    <w:rsid w:val="0051043C"/>
    <w:rsid w:val="00564887"/>
    <w:rsid w:val="005C3E7A"/>
    <w:rsid w:val="006613A4"/>
    <w:rsid w:val="00687DD9"/>
    <w:rsid w:val="006C78B0"/>
    <w:rsid w:val="006C7E8B"/>
    <w:rsid w:val="006F3218"/>
    <w:rsid w:val="007356DF"/>
    <w:rsid w:val="007452D7"/>
    <w:rsid w:val="00787E1C"/>
    <w:rsid w:val="008405D9"/>
    <w:rsid w:val="00864965"/>
    <w:rsid w:val="008D1A52"/>
    <w:rsid w:val="008D7DF0"/>
    <w:rsid w:val="008F13D0"/>
    <w:rsid w:val="0095020F"/>
    <w:rsid w:val="009A7476"/>
    <w:rsid w:val="00A113E0"/>
    <w:rsid w:val="00AC4064"/>
    <w:rsid w:val="00AC41A1"/>
    <w:rsid w:val="00AC6DF2"/>
    <w:rsid w:val="00C06024"/>
    <w:rsid w:val="00CB1F3D"/>
    <w:rsid w:val="00D76932"/>
    <w:rsid w:val="00DA3E9B"/>
    <w:rsid w:val="00E10566"/>
    <w:rsid w:val="00E5687A"/>
    <w:rsid w:val="00EA3305"/>
    <w:rsid w:val="00F0241C"/>
    <w:rsid w:val="00F33F16"/>
    <w:rsid w:val="00F555E1"/>
    <w:rsid w:val="00F90791"/>
    <w:rsid w:val="00FB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05D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6834"/>
    <w:pPr>
      <w:jc w:val="center"/>
    </w:pPr>
    <w:rPr>
      <w:rFonts w:eastAsia="Times New Roman"/>
      <w:b/>
      <w:sz w:val="32"/>
      <w:szCs w:val="20"/>
    </w:rPr>
  </w:style>
  <w:style w:type="character" w:customStyle="1" w:styleId="10">
    <w:name w:val="Заголовок 1 Знак"/>
    <w:link w:val="1"/>
    <w:rsid w:val="008405D9"/>
    <w:rPr>
      <w:rFonts w:ascii="Arial" w:eastAsia="Times New Roman" w:hAnsi="Arial"/>
      <w:b/>
      <w:bCs/>
      <w:kern w:val="32"/>
      <w:sz w:val="32"/>
      <w:szCs w:val="32"/>
    </w:rPr>
  </w:style>
  <w:style w:type="paragraph" w:customStyle="1" w:styleId="ConsNormal">
    <w:name w:val="ConsNormal"/>
    <w:rsid w:val="008405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x-font">
    <w:name w:val="bx-font"/>
    <w:basedOn w:val="a0"/>
    <w:rsid w:val="008405D9"/>
  </w:style>
  <w:style w:type="paragraph" w:styleId="2">
    <w:name w:val="Body Text 2"/>
    <w:basedOn w:val="a"/>
    <w:link w:val="20"/>
    <w:rsid w:val="00E5687A"/>
    <w:pPr>
      <w:jc w:val="center"/>
    </w:pPr>
    <w:rPr>
      <w:rFonts w:eastAsia="Times New Roman"/>
      <w:b/>
      <w:bCs/>
    </w:rPr>
  </w:style>
  <w:style w:type="character" w:customStyle="1" w:styleId="20">
    <w:name w:val="Основной текст 2 Знак"/>
    <w:link w:val="2"/>
    <w:rsid w:val="00E5687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E5687A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1"/>
    <w:qFormat/>
    <w:rsid w:val="00E5687A"/>
    <w:rPr>
      <w:rFonts w:ascii="Times New Roman" w:eastAsia="Times New Roman" w:hAnsi="Times New Roman"/>
      <w:sz w:val="24"/>
      <w:szCs w:val="24"/>
    </w:rPr>
  </w:style>
  <w:style w:type="character" w:customStyle="1" w:styleId="gogofoundword">
    <w:name w:val="gogofoundword"/>
    <w:basedOn w:val="a0"/>
    <w:rsid w:val="007356DF"/>
  </w:style>
  <w:style w:type="character" w:styleId="a5">
    <w:name w:val="Hyperlink"/>
    <w:uiPriority w:val="99"/>
    <w:unhideWhenUsed/>
    <w:rsid w:val="007356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749D2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276D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76D8C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EA33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C7BF-A646-47A4-8552-1B9F4BA7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10291</CharactersWithSpaces>
  <SharedDoc>false</SharedDoc>
  <HLinks>
    <vt:vector size="102" baseType="variant">
      <vt:variant>
        <vt:i4>983154</vt:i4>
      </vt:variant>
      <vt:variant>
        <vt:i4>51</vt:i4>
      </vt:variant>
      <vt:variant>
        <vt:i4>0</vt:i4>
      </vt:variant>
      <vt:variant>
        <vt:i4>5</vt:i4>
      </vt:variant>
      <vt:variant>
        <vt:lpwstr>https://pandia.ru/text/category/byudzhet_mestnij/</vt:lpwstr>
      </vt:variant>
      <vt:variant>
        <vt:lpwstr/>
      </vt:variant>
      <vt:variant>
        <vt:i4>2162782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https://pandia.ru/text/category/avtorskij_nadzor/</vt:lpwstr>
      </vt:variant>
      <vt:variant>
        <vt:lpwstr/>
      </vt:variant>
      <vt:variant>
        <vt:i4>1966131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https://pandia.ru/text/category/stroitelmznie_normi_i_pravila/</vt:lpwstr>
      </vt:variant>
      <vt:variant>
        <vt:lpwstr/>
      </vt:variant>
      <vt:variant>
        <vt:i4>3932242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https://pandia.ru/text/category/stroitelmznie_raboti/</vt:lpwstr>
      </vt:variant>
      <vt:variant>
        <vt:lpwstr/>
      </vt:variant>
      <vt:variant>
        <vt:i4>8323086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https://pandia.ru/text/category/organizatcii_kontrolya/</vt:lpwstr>
      </vt:variant>
      <vt:variant>
        <vt:lpwstr/>
      </vt:variant>
      <vt:variant>
        <vt:i4>2424919</vt:i4>
      </vt:variant>
      <vt:variant>
        <vt:i4>36</vt:i4>
      </vt:variant>
      <vt:variant>
        <vt:i4>0</vt:i4>
      </vt:variant>
      <vt:variant>
        <vt:i4>5</vt:i4>
      </vt:variant>
      <vt:variant>
        <vt:lpwstr>https://pandia.ru/text/category/garantijnij_srok/</vt:lpwstr>
      </vt:variant>
      <vt:variant>
        <vt:lpwstr/>
      </vt:variant>
      <vt:variant>
        <vt:i4>6488153</vt:i4>
      </vt:variant>
      <vt:variant>
        <vt:i4>33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5963795</vt:i4>
      </vt:variant>
      <vt:variant>
        <vt:i4>30</vt:i4>
      </vt:variant>
      <vt:variant>
        <vt:i4>0</vt:i4>
      </vt:variant>
      <vt:variant>
        <vt:i4>5</vt:i4>
      </vt:variant>
      <vt:variant>
        <vt:lpwstr>https://pandia.ru/text/category/organizatciya_i_regulyatciya_dorozhnogo_dvizheniya/</vt:lpwstr>
      </vt:variant>
      <vt:variant>
        <vt:lpwstr/>
      </vt:variant>
      <vt:variant>
        <vt:i4>3866691</vt:i4>
      </vt:variant>
      <vt:variant>
        <vt:i4>27</vt:i4>
      </vt:variant>
      <vt:variant>
        <vt:i4>0</vt:i4>
      </vt:variant>
      <vt:variant>
        <vt:i4>5</vt:i4>
      </vt:variant>
      <vt:variant>
        <vt:lpwstr>https://pandia.ru/text/category/remontnie_raboti/</vt:lpwstr>
      </vt:variant>
      <vt:variant>
        <vt:lpwstr/>
      </vt:variant>
      <vt:variant>
        <vt:i4>3604556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https://pandia.ru/text/category/individualmznoe_predprinimatelmzstvo/</vt:lpwstr>
      </vt:variant>
      <vt:variant>
        <vt:lpwstr/>
      </vt:variant>
      <vt:variant>
        <vt:i4>3539004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https://pandia.ru/text/category/gibdd/</vt:lpwstr>
      </vt:variant>
      <vt:variant>
        <vt:lpwstr/>
      </vt:variant>
      <vt:variant>
        <vt:i4>1245290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https://pandia.ru/text/category/vipolnenie_rabot/</vt:lpwstr>
      </vt:variant>
      <vt:variant>
        <vt:lpwstr/>
      </vt:variant>
      <vt:variant>
        <vt:i4>4849772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https://pandia.ru/text/category/kapitalmznij_remont/</vt:lpwstr>
      </vt:variant>
      <vt:variant>
        <vt:lpwstr/>
      </vt:variant>
      <vt:variant>
        <vt:i4>3080214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https://pandia.ru/text/category/proektnaya_dokumentatciya/</vt:lpwstr>
      </vt:variant>
      <vt:variant>
        <vt:lpwstr/>
      </vt:variant>
      <vt:variant>
        <vt:i4>4063310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https://pandia.ru/text/category/selmzskie_poseleniya/</vt:lpwstr>
      </vt:variant>
      <vt:variant>
        <vt:lpwstr/>
      </vt:variant>
      <vt:variant>
        <vt:i4>4063310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https://pandia.ru/text/category/selmzskie_poseleniya/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User</cp:lastModifiedBy>
  <cp:revision>11</cp:revision>
  <cp:lastPrinted>2020-09-29T07:48:00Z</cp:lastPrinted>
  <dcterms:created xsi:type="dcterms:W3CDTF">2020-09-16T09:27:00Z</dcterms:created>
  <dcterms:modified xsi:type="dcterms:W3CDTF">2020-09-29T09:25:00Z</dcterms:modified>
</cp:coreProperties>
</file>