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69" w:rsidRDefault="002D2F69" w:rsidP="002D2F69">
      <w:pPr>
        <w:framePr w:hSpace="141" w:wrap="around" w:vAnchor="text" w:hAnchor="page" w:x="5590" w:y="7"/>
        <w:spacing w:line="276" w:lineRule="auto"/>
      </w:pPr>
      <w:r>
        <w:rPr>
          <w:noProof/>
        </w:rPr>
        <w:drawing>
          <wp:inline distT="0" distB="0" distL="0" distR="0">
            <wp:extent cx="9144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69" w:rsidRPr="003C3D0F" w:rsidRDefault="002D2F69" w:rsidP="001E2A8B">
      <w:pPr>
        <w:pStyle w:val="a3"/>
        <w:framePr w:w="4417" w:h="811" w:wrap="around" w:x="7360" w:y="322"/>
        <w:spacing w:line="276" w:lineRule="auto"/>
        <w:ind w:right="451"/>
        <w:jc w:val="left"/>
        <w:rPr>
          <w:b/>
          <w:szCs w:val="24"/>
        </w:rPr>
      </w:pPr>
      <w:r w:rsidRPr="00DC1CEE">
        <w:rPr>
          <w:b/>
          <w:bCs/>
          <w:sz w:val="24"/>
          <w:szCs w:val="24"/>
        </w:rPr>
        <w:t xml:space="preserve">            </w:t>
      </w:r>
      <w:r w:rsidRPr="003C3D0F">
        <w:rPr>
          <w:b/>
          <w:bCs/>
          <w:szCs w:val="24"/>
        </w:rPr>
        <w:t xml:space="preserve">       Г</w:t>
      </w:r>
      <w:r w:rsidRPr="003C3D0F">
        <w:rPr>
          <w:b/>
          <w:bCs/>
          <w:szCs w:val="24"/>
          <w:lang w:val="en-US"/>
        </w:rPr>
        <w:t>l</w:t>
      </w:r>
      <w:r w:rsidRPr="003C3D0F">
        <w:rPr>
          <w:b/>
          <w:bCs/>
          <w:szCs w:val="24"/>
        </w:rPr>
        <w:t>АЛГ</w:t>
      </w:r>
      <w:r w:rsidRPr="003C3D0F">
        <w:rPr>
          <w:b/>
          <w:bCs/>
          <w:szCs w:val="24"/>
          <w:lang w:val="en-US"/>
        </w:rPr>
        <w:t>l</w:t>
      </w:r>
      <w:r w:rsidRPr="003C3D0F">
        <w:rPr>
          <w:b/>
          <w:bCs/>
          <w:szCs w:val="24"/>
        </w:rPr>
        <w:t xml:space="preserve">АЙ       </w:t>
      </w:r>
    </w:p>
    <w:p w:rsidR="002D2F69" w:rsidRPr="003C3D0F" w:rsidRDefault="002D2F69" w:rsidP="001E2A8B">
      <w:pPr>
        <w:pStyle w:val="a3"/>
        <w:framePr w:w="4417" w:h="811" w:wrap="around" w:x="7360" w:y="322"/>
        <w:spacing w:line="276" w:lineRule="auto"/>
        <w:ind w:right="451"/>
        <w:jc w:val="left"/>
        <w:rPr>
          <w:b/>
          <w:bCs/>
          <w:szCs w:val="24"/>
        </w:rPr>
      </w:pPr>
      <w:r w:rsidRPr="003C3D0F">
        <w:rPr>
          <w:b/>
          <w:bCs/>
          <w:szCs w:val="24"/>
        </w:rPr>
        <w:t xml:space="preserve">                    МОХК</w:t>
      </w:r>
    </w:p>
    <w:p w:rsidR="002D2F69" w:rsidRPr="00DC1CEE" w:rsidRDefault="002D2F69" w:rsidP="001E2A8B">
      <w:pPr>
        <w:pStyle w:val="a3"/>
        <w:framePr w:w="4417" w:h="811" w:wrap="around" w:x="7360" w:y="322"/>
        <w:spacing w:line="276" w:lineRule="auto"/>
        <w:rPr>
          <w:sz w:val="24"/>
          <w:szCs w:val="24"/>
        </w:rPr>
      </w:pPr>
    </w:p>
    <w:p w:rsidR="002D2F69" w:rsidRPr="003C3D0F" w:rsidRDefault="002D2F69" w:rsidP="00F1012C">
      <w:pPr>
        <w:pStyle w:val="a3"/>
        <w:framePr w:w="4144" w:wrap="around" w:x="1111" w:y="247"/>
        <w:spacing w:line="276" w:lineRule="auto"/>
        <w:ind w:right="451"/>
        <w:jc w:val="left"/>
        <w:rPr>
          <w:b/>
          <w:szCs w:val="28"/>
        </w:rPr>
      </w:pPr>
      <w:r w:rsidRPr="00DC1CEE">
        <w:rPr>
          <w:b/>
          <w:sz w:val="24"/>
          <w:szCs w:val="24"/>
        </w:rPr>
        <w:t xml:space="preserve">                </w:t>
      </w:r>
      <w:r w:rsidRPr="003C3D0F">
        <w:rPr>
          <w:b/>
          <w:bCs/>
          <w:szCs w:val="28"/>
        </w:rPr>
        <w:t xml:space="preserve">РЕСПУБЛИКА       </w:t>
      </w:r>
    </w:p>
    <w:p w:rsidR="002D2F69" w:rsidRPr="003C3D0F" w:rsidRDefault="002D2F69" w:rsidP="00F1012C">
      <w:pPr>
        <w:pStyle w:val="a3"/>
        <w:framePr w:w="4144" w:wrap="around" w:x="1111" w:y="247"/>
        <w:spacing w:line="276" w:lineRule="auto"/>
        <w:ind w:right="451"/>
        <w:jc w:val="left"/>
        <w:rPr>
          <w:b/>
          <w:bCs/>
          <w:szCs w:val="28"/>
        </w:rPr>
      </w:pPr>
      <w:r w:rsidRPr="003C3D0F">
        <w:rPr>
          <w:b/>
          <w:bCs/>
          <w:szCs w:val="28"/>
        </w:rPr>
        <w:t xml:space="preserve">              ИНГУШЕТИЯ</w:t>
      </w:r>
    </w:p>
    <w:p w:rsidR="002D2F69" w:rsidRPr="00DC1CEE" w:rsidRDefault="002D2F69" w:rsidP="00F1012C">
      <w:pPr>
        <w:framePr w:w="4144" w:h="721" w:hSpace="141" w:wrap="around" w:vAnchor="text" w:hAnchor="page" w:x="1111" w:y="247"/>
        <w:spacing w:line="276" w:lineRule="auto"/>
        <w:rPr>
          <w:b/>
          <w:bCs/>
        </w:rPr>
      </w:pPr>
    </w:p>
    <w:p w:rsidR="002D2F69" w:rsidRPr="001E2A8B" w:rsidRDefault="002D2F69" w:rsidP="001E2A8B">
      <w:pPr>
        <w:spacing w:line="276" w:lineRule="auto"/>
      </w:pPr>
      <w:r w:rsidRPr="00DC1CEE">
        <w:t xml:space="preserve">                                                                                                                                                    </w:t>
      </w:r>
    </w:p>
    <w:p w:rsidR="001E2A8B" w:rsidRDefault="001E2A8B" w:rsidP="001E2A8B">
      <w:pPr>
        <w:ind w:hanging="284"/>
        <w:jc w:val="center"/>
        <w:rPr>
          <w:b/>
          <w:sz w:val="28"/>
        </w:rPr>
      </w:pPr>
    </w:p>
    <w:p w:rsidR="002D2F69" w:rsidRPr="002E571E" w:rsidRDefault="001E2A8B" w:rsidP="001E2A8B">
      <w:pPr>
        <w:ind w:hanging="284"/>
        <w:jc w:val="center"/>
        <w:rPr>
          <w:b/>
        </w:rPr>
      </w:pPr>
      <w:r>
        <w:rPr>
          <w:b/>
          <w:sz w:val="28"/>
        </w:rPr>
        <w:t xml:space="preserve">ДЖЕЙРАХСКИЙ МУНИЦИПАЛЬНЫЙ </w:t>
      </w:r>
      <w:r w:rsidR="002D2F69">
        <w:rPr>
          <w:b/>
          <w:sz w:val="28"/>
        </w:rPr>
        <w:t>РАЙОН</w:t>
      </w:r>
    </w:p>
    <w:p w:rsidR="002D2F69" w:rsidRPr="00E72ACE" w:rsidRDefault="002D2F69" w:rsidP="001E2A8B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«БЕЙНИНСКИЙ СХОД ГРАЖДАН»</w:t>
      </w:r>
    </w:p>
    <w:p w:rsidR="002D2F69" w:rsidRPr="00DC1CEE" w:rsidRDefault="002D2F69" w:rsidP="002D2F69">
      <w:pPr>
        <w:pBdr>
          <w:top w:val="single" w:sz="12" w:space="2" w:color="auto"/>
          <w:bottom w:val="single" w:sz="12" w:space="0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DC1CEE">
        <w:rPr>
          <w:b/>
          <w:bCs/>
          <w:sz w:val="22"/>
          <w:szCs w:val="22"/>
        </w:rPr>
        <w:t xml:space="preserve">386435  </w:t>
      </w:r>
      <w:proofErr w:type="spellStart"/>
      <w:r w:rsidRPr="00DC1CEE">
        <w:rPr>
          <w:b/>
          <w:bCs/>
          <w:sz w:val="22"/>
          <w:szCs w:val="22"/>
        </w:rPr>
        <w:t>Джейрахский</w:t>
      </w:r>
      <w:proofErr w:type="spellEnd"/>
      <w:r w:rsidRPr="00DC1CEE">
        <w:rPr>
          <w:b/>
          <w:bCs/>
          <w:sz w:val="22"/>
          <w:szCs w:val="22"/>
        </w:rPr>
        <w:t xml:space="preserve">  район, </w:t>
      </w:r>
      <w:proofErr w:type="spellStart"/>
      <w:r w:rsidRPr="00DC1CEE">
        <w:rPr>
          <w:b/>
          <w:bCs/>
          <w:sz w:val="22"/>
          <w:szCs w:val="22"/>
        </w:rPr>
        <w:t>с.п</w:t>
      </w:r>
      <w:proofErr w:type="spellEnd"/>
      <w:r w:rsidRPr="00DC1CEE">
        <w:rPr>
          <w:b/>
          <w:bCs/>
          <w:sz w:val="22"/>
          <w:szCs w:val="22"/>
        </w:rPr>
        <w:t xml:space="preserve">. Бейни, ул. Центральная, 11 </w:t>
      </w:r>
    </w:p>
    <w:p w:rsidR="002D2F69" w:rsidRPr="00360122" w:rsidRDefault="002D2F69" w:rsidP="002D2F69">
      <w:pPr>
        <w:pStyle w:val="ConsNormal"/>
        <w:spacing w:line="27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D2F69" w:rsidRPr="00862183" w:rsidRDefault="002D2F69" w:rsidP="002D2F69">
      <w:pPr>
        <w:pStyle w:val="ConsNormal"/>
        <w:spacing w:line="276" w:lineRule="auto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2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49D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E2A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A2154">
        <w:rPr>
          <w:rFonts w:ascii="Times New Roman" w:hAnsi="Times New Roman" w:cs="Times New Roman"/>
          <w:b/>
          <w:sz w:val="28"/>
          <w:szCs w:val="28"/>
        </w:rPr>
        <w:t>5</w:t>
      </w:r>
      <w:r w:rsidRPr="008621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0949D1">
        <w:rPr>
          <w:rFonts w:ascii="Times New Roman" w:hAnsi="Times New Roman" w:cs="Times New Roman"/>
          <w:b/>
          <w:sz w:val="28"/>
          <w:szCs w:val="28"/>
        </w:rPr>
        <w:t>26</w:t>
      </w:r>
      <w:r w:rsidR="001E2A8B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8621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2A8B">
        <w:rPr>
          <w:rFonts w:ascii="Times New Roman" w:hAnsi="Times New Roman" w:cs="Times New Roman"/>
          <w:b/>
          <w:sz w:val="28"/>
          <w:szCs w:val="28"/>
        </w:rPr>
        <w:t>5</w:t>
      </w:r>
      <w:r w:rsidRPr="0086218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</w:t>
      </w:r>
    </w:p>
    <w:p w:rsidR="002D2F69" w:rsidRPr="00862183" w:rsidRDefault="002D2F69" w:rsidP="002D2F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2183">
        <w:tab/>
      </w:r>
      <w:r w:rsidRPr="00862183">
        <w:rPr>
          <w:rFonts w:eastAsia="Calibri"/>
          <w:b/>
          <w:sz w:val="28"/>
          <w:szCs w:val="28"/>
          <w:lang w:eastAsia="en-US"/>
        </w:rPr>
        <w:t>РЕШЕНИЕ</w:t>
      </w:r>
    </w:p>
    <w:p w:rsidR="000F1891" w:rsidRPr="001E2A8B" w:rsidRDefault="000F1891" w:rsidP="001E2A8B">
      <w:pPr>
        <w:pStyle w:val="a5"/>
        <w:spacing w:before="0" w:beforeAutospacing="0" w:after="0" w:afterAutospacing="0"/>
        <w:jc w:val="right"/>
        <w:rPr>
          <w:rStyle w:val="a6"/>
          <w:i/>
          <w:sz w:val="28"/>
          <w:szCs w:val="28"/>
        </w:rPr>
      </w:pPr>
    </w:p>
    <w:p w:rsidR="001E2A8B" w:rsidRPr="00BA7995" w:rsidRDefault="001E2A8B" w:rsidP="000F1891">
      <w:pPr>
        <w:pStyle w:val="1"/>
        <w:spacing w:line="276" w:lineRule="auto"/>
        <w:ind w:left="851" w:firstLine="293"/>
        <w:jc w:val="center"/>
        <w:rPr>
          <w:b/>
          <w:bCs/>
          <w:sz w:val="28"/>
          <w:szCs w:val="28"/>
        </w:rPr>
      </w:pPr>
      <w:r w:rsidRPr="00BA7995">
        <w:rPr>
          <w:b/>
          <w:bCs/>
          <w:sz w:val="28"/>
          <w:szCs w:val="28"/>
        </w:rPr>
        <w:t>Об утверждении Положения о премировании лиц, замещающих муниципальные должности и муниципальных служащих органа местного самоуправления с.п. Бейни</w:t>
      </w:r>
    </w:p>
    <w:p w:rsidR="001E2A8B" w:rsidRPr="00BA7995" w:rsidRDefault="001E2A8B" w:rsidP="000F1891">
      <w:pPr>
        <w:pStyle w:val="1"/>
        <w:spacing w:line="276" w:lineRule="auto"/>
        <w:ind w:left="851" w:firstLine="293"/>
        <w:jc w:val="center"/>
        <w:rPr>
          <w:sz w:val="28"/>
          <w:szCs w:val="28"/>
        </w:rPr>
      </w:pPr>
    </w:p>
    <w:p w:rsidR="001E2A8B" w:rsidRPr="001E2A8B" w:rsidRDefault="001E2A8B" w:rsidP="001E2A8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A7995">
        <w:rPr>
          <w:sz w:val="28"/>
          <w:szCs w:val="28"/>
        </w:rPr>
        <w:t xml:space="preserve">       </w:t>
      </w:r>
      <w:r w:rsidRPr="00BA7995">
        <w:rPr>
          <w:rFonts w:eastAsia="Calibri"/>
          <w:sz w:val="28"/>
          <w:szCs w:val="28"/>
          <w:lang w:eastAsia="en-US"/>
        </w:rPr>
        <w:t>В целях обеспечения социальных гарантий, упорядочения и совершенствования оплаты труда лиц, замещающих муниципальные должности и муниципальных служащих органа местного самоуправления</w:t>
      </w:r>
      <w:r w:rsidRPr="00BA7995">
        <w:rPr>
          <w:sz w:val="28"/>
          <w:szCs w:val="28"/>
        </w:rPr>
        <w:t xml:space="preserve"> Администрации</w:t>
      </w:r>
      <w:r w:rsidRPr="00BA7995">
        <w:rPr>
          <w:rFonts w:eastAsia="Calibri"/>
          <w:sz w:val="28"/>
          <w:szCs w:val="28"/>
          <w:lang w:eastAsia="en-US"/>
        </w:rPr>
        <w:t xml:space="preserve"> с.п. Бейни, в соответствии с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Постановлением Правительства Республики Ингушетия от 15 декабря 2009 года N 423 «Об утверждении положения 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муниципальных служащих в орган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BA7995">
        <w:rPr>
          <w:rFonts w:eastAsia="Calibri"/>
          <w:sz w:val="28"/>
          <w:szCs w:val="28"/>
          <w:lang w:eastAsia="en-US"/>
        </w:rPr>
        <w:t>местного самоуправления»</w:t>
      </w:r>
      <w:r>
        <w:rPr>
          <w:rFonts w:eastAsia="Calibri"/>
          <w:sz w:val="28"/>
          <w:szCs w:val="28"/>
          <w:lang w:eastAsia="en-US"/>
        </w:rPr>
        <w:t xml:space="preserve">, на основании Протеста Прокуратуры </w:t>
      </w:r>
      <w:proofErr w:type="spellStart"/>
      <w:r>
        <w:rPr>
          <w:rFonts w:eastAsia="Calibri"/>
          <w:sz w:val="28"/>
          <w:szCs w:val="28"/>
          <w:lang w:eastAsia="en-US"/>
        </w:rPr>
        <w:t>Джейрахского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27.01.2025г., № 39-2025/16</w:t>
      </w:r>
      <w:r w:rsidRPr="00BA79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A7995">
        <w:rPr>
          <w:rFonts w:eastAsia="Calibri"/>
          <w:sz w:val="28"/>
          <w:szCs w:val="28"/>
          <w:lang w:eastAsia="en-US"/>
        </w:rPr>
        <w:t>Бейнинский</w:t>
      </w:r>
      <w:proofErr w:type="spellEnd"/>
      <w:r w:rsidRPr="00BA7995">
        <w:rPr>
          <w:rFonts w:eastAsia="Calibri"/>
          <w:sz w:val="28"/>
          <w:szCs w:val="28"/>
          <w:lang w:eastAsia="en-US"/>
        </w:rPr>
        <w:t xml:space="preserve"> сход граждан</w:t>
      </w:r>
    </w:p>
    <w:p w:rsidR="001E2A8B" w:rsidRPr="00AB7476" w:rsidRDefault="001E2A8B" w:rsidP="001E2A8B">
      <w:pPr>
        <w:widowControl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BA7995">
        <w:rPr>
          <w:b/>
          <w:bCs/>
          <w:sz w:val="28"/>
          <w:szCs w:val="28"/>
        </w:rPr>
        <w:t xml:space="preserve">                                                       РЕШИЛ:</w:t>
      </w:r>
    </w:p>
    <w:p w:rsidR="001E2A8B" w:rsidRPr="001E2A8B" w:rsidRDefault="001E2A8B" w:rsidP="001E2A8B">
      <w:pPr>
        <w:pStyle w:val="aa"/>
        <w:widowControl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995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Положение о премировании лиц, замещающих муниципальные должности и муниципальных служащих Администрации с.п. Бейни (прилагается)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D2F69" w:rsidRPr="00BC209F" w:rsidRDefault="001E2A8B" w:rsidP="001E2A8B">
      <w:pPr>
        <w:spacing w:line="276" w:lineRule="auto"/>
        <w:ind w:firstLine="567"/>
        <w:jc w:val="both"/>
        <w:rPr>
          <w:sz w:val="28"/>
          <w:szCs w:val="28"/>
        </w:rPr>
      </w:pPr>
      <w:r w:rsidRPr="001E2A8B">
        <w:rPr>
          <w:b/>
          <w:sz w:val="28"/>
          <w:szCs w:val="28"/>
        </w:rPr>
        <w:t>2.</w:t>
      </w:r>
      <w:r w:rsidRPr="00BA7995">
        <w:rPr>
          <w:sz w:val="28"/>
          <w:szCs w:val="28"/>
        </w:rPr>
        <w:t xml:space="preserve"> Настоящее решение вступает в силу со дня его подписания и подлежит опубликованию на официальном сайте администрации с.п. Бейни.</w:t>
      </w:r>
    </w:p>
    <w:p w:rsidR="001E2A8B" w:rsidRDefault="001E2A8B" w:rsidP="00BC1D6D">
      <w:pPr>
        <w:jc w:val="center"/>
        <w:rPr>
          <w:b/>
          <w:sz w:val="28"/>
          <w:szCs w:val="28"/>
        </w:rPr>
      </w:pPr>
    </w:p>
    <w:p w:rsidR="00A03437" w:rsidRDefault="002D2F69" w:rsidP="00BC1D6D">
      <w:pPr>
        <w:jc w:val="center"/>
        <w:rPr>
          <w:b/>
          <w:sz w:val="28"/>
          <w:szCs w:val="28"/>
        </w:rPr>
      </w:pPr>
      <w:r w:rsidRPr="00862183">
        <w:rPr>
          <w:b/>
          <w:sz w:val="28"/>
          <w:szCs w:val="28"/>
        </w:rPr>
        <w:t>Глава с.п. Бейни</w:t>
      </w:r>
      <w:r>
        <w:rPr>
          <w:b/>
          <w:sz w:val="28"/>
          <w:szCs w:val="28"/>
        </w:rPr>
        <w:t xml:space="preserve">      </w:t>
      </w:r>
      <w:r w:rsidRPr="00862183">
        <w:rPr>
          <w:b/>
          <w:sz w:val="28"/>
          <w:szCs w:val="28"/>
        </w:rPr>
        <w:t xml:space="preserve">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4429125</wp:posOffset>
            </wp:positionV>
            <wp:extent cx="3390900" cy="1819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183">
        <w:rPr>
          <w:b/>
          <w:sz w:val="28"/>
          <w:szCs w:val="28"/>
        </w:rPr>
        <w:t xml:space="preserve">  </w:t>
      </w:r>
      <w:r w:rsidR="00F1012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</w:t>
      </w:r>
      <w:r w:rsidRPr="00862183">
        <w:rPr>
          <w:b/>
          <w:sz w:val="28"/>
          <w:szCs w:val="28"/>
        </w:rPr>
        <w:t xml:space="preserve">   </w:t>
      </w:r>
      <w:r w:rsidR="00EA2154">
        <w:rPr>
          <w:b/>
          <w:sz w:val="28"/>
          <w:szCs w:val="28"/>
        </w:rPr>
        <w:t>А. И. Дударов</w:t>
      </w:r>
    </w:p>
    <w:p w:rsidR="001E2A8B" w:rsidRDefault="001E2A8B" w:rsidP="00BC1D6D">
      <w:pPr>
        <w:jc w:val="center"/>
      </w:pPr>
    </w:p>
    <w:p w:rsidR="000949D1" w:rsidRDefault="000949D1" w:rsidP="001E2A8B">
      <w:pPr>
        <w:suppressAutoHyphens/>
        <w:spacing w:line="276" w:lineRule="auto"/>
        <w:jc w:val="right"/>
        <w:rPr>
          <w:rFonts w:eastAsia="Calibri"/>
          <w:b/>
          <w:sz w:val="22"/>
          <w:szCs w:val="28"/>
          <w:lang w:eastAsia="ar-SA"/>
        </w:rPr>
      </w:pPr>
    </w:p>
    <w:p w:rsidR="001E2A8B" w:rsidRPr="00BA7995" w:rsidRDefault="001E2A8B" w:rsidP="001E2A8B">
      <w:pPr>
        <w:suppressAutoHyphens/>
        <w:spacing w:line="276" w:lineRule="auto"/>
        <w:jc w:val="right"/>
        <w:rPr>
          <w:rFonts w:eastAsia="Calibri"/>
          <w:b/>
          <w:sz w:val="22"/>
          <w:szCs w:val="28"/>
          <w:lang w:eastAsia="ar-SA"/>
        </w:rPr>
      </w:pPr>
      <w:r w:rsidRPr="00BA7995">
        <w:rPr>
          <w:rFonts w:eastAsia="Calibri"/>
          <w:b/>
          <w:sz w:val="22"/>
          <w:szCs w:val="28"/>
          <w:lang w:eastAsia="ar-SA"/>
        </w:rPr>
        <w:lastRenderedPageBreak/>
        <w:t xml:space="preserve">Приложение </w:t>
      </w:r>
    </w:p>
    <w:p w:rsidR="001E2A8B" w:rsidRPr="00BA7995" w:rsidRDefault="000949D1" w:rsidP="001E2A8B">
      <w:pPr>
        <w:suppressAutoHyphens/>
        <w:spacing w:line="276" w:lineRule="auto"/>
        <w:jc w:val="right"/>
        <w:rPr>
          <w:rFonts w:eastAsia="Calibri"/>
          <w:b/>
          <w:sz w:val="22"/>
          <w:szCs w:val="28"/>
          <w:lang w:eastAsia="ar-SA"/>
        </w:rPr>
      </w:pPr>
      <w:r>
        <w:rPr>
          <w:rFonts w:eastAsia="Calibri"/>
          <w:b/>
          <w:sz w:val="22"/>
          <w:szCs w:val="28"/>
          <w:lang w:eastAsia="ar-SA"/>
        </w:rPr>
        <w:t>к Решению № 20/2-5 от 26</w:t>
      </w:r>
      <w:r w:rsidR="001E2A8B">
        <w:rPr>
          <w:rFonts w:eastAsia="Calibri"/>
          <w:b/>
          <w:sz w:val="22"/>
          <w:szCs w:val="28"/>
          <w:lang w:eastAsia="ar-SA"/>
        </w:rPr>
        <w:t xml:space="preserve">.02.2025г., </w:t>
      </w:r>
    </w:p>
    <w:p w:rsidR="001E2A8B" w:rsidRPr="00BA7995" w:rsidRDefault="001E2A8B" w:rsidP="001E2A8B">
      <w:pPr>
        <w:suppressAutoHyphens/>
        <w:spacing w:line="276" w:lineRule="auto"/>
        <w:jc w:val="right"/>
        <w:rPr>
          <w:rFonts w:eastAsia="Calibri"/>
          <w:b/>
          <w:sz w:val="22"/>
          <w:szCs w:val="28"/>
          <w:lang w:eastAsia="ar-SA"/>
        </w:rPr>
      </w:pPr>
    </w:p>
    <w:p w:rsidR="001E2A8B" w:rsidRPr="00AB7476" w:rsidRDefault="001E2A8B" w:rsidP="001E2A8B">
      <w:pPr>
        <w:suppressAutoHyphens/>
        <w:spacing w:line="276" w:lineRule="auto"/>
        <w:rPr>
          <w:rFonts w:eastAsia="Calibri"/>
          <w:b/>
          <w:sz w:val="22"/>
          <w:szCs w:val="28"/>
          <w:lang w:eastAsia="ar-SA"/>
        </w:rPr>
      </w:pPr>
    </w:p>
    <w:p w:rsidR="001E2A8B" w:rsidRPr="00BA7995" w:rsidRDefault="001E2A8B" w:rsidP="001E2A8B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:rsidR="001E2A8B" w:rsidRPr="00BA7995" w:rsidRDefault="001E2A8B" w:rsidP="001E2A8B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BA7995">
        <w:rPr>
          <w:rFonts w:eastAsia="Calibri"/>
          <w:b/>
          <w:sz w:val="28"/>
          <w:szCs w:val="28"/>
          <w:lang w:eastAsia="ar-SA"/>
        </w:rPr>
        <w:t xml:space="preserve">ПОЛОЖЕНИЕ </w:t>
      </w:r>
    </w:p>
    <w:p w:rsidR="001E2A8B" w:rsidRPr="00BA7995" w:rsidRDefault="001E2A8B" w:rsidP="001E2A8B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 w:rsidRPr="00BA7995">
        <w:rPr>
          <w:rFonts w:eastAsia="Calibri"/>
          <w:b/>
          <w:sz w:val="28"/>
          <w:szCs w:val="28"/>
          <w:lang w:eastAsia="ar-SA"/>
        </w:rPr>
        <w:t>о премировании</w:t>
      </w:r>
      <w:r w:rsidRPr="00BA7995">
        <w:rPr>
          <w:kern w:val="36"/>
          <w:sz w:val="28"/>
          <w:szCs w:val="28"/>
        </w:rPr>
        <w:t xml:space="preserve"> </w:t>
      </w:r>
      <w:r w:rsidRPr="00BA7995">
        <w:rPr>
          <w:rFonts w:eastAsia="Calibri"/>
          <w:b/>
          <w:sz w:val="28"/>
          <w:szCs w:val="28"/>
          <w:lang w:eastAsia="ar-SA"/>
        </w:rPr>
        <w:t>труда лиц, замещающих муниципальные должности и должности муниципальной службы в орган</w:t>
      </w:r>
      <w:r>
        <w:rPr>
          <w:rFonts w:eastAsia="Calibri"/>
          <w:b/>
          <w:sz w:val="28"/>
          <w:szCs w:val="28"/>
          <w:lang w:eastAsia="ar-SA"/>
        </w:rPr>
        <w:t>е</w:t>
      </w:r>
      <w:r w:rsidRPr="00BA7995">
        <w:rPr>
          <w:rFonts w:eastAsia="Calibri"/>
          <w:b/>
          <w:sz w:val="28"/>
          <w:szCs w:val="28"/>
          <w:lang w:eastAsia="ar-SA"/>
        </w:rPr>
        <w:t xml:space="preserve"> местного самоуправления с.п. Бейни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:rsidR="001E2A8B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BA7995">
        <w:rPr>
          <w:b/>
          <w:bCs/>
          <w:sz w:val="28"/>
          <w:szCs w:val="28"/>
          <w:lang w:eastAsia="ar-SA"/>
        </w:rPr>
        <w:t>1. Общие положения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:rsidR="001E2A8B" w:rsidRPr="00BA7995" w:rsidRDefault="001E2A8B" w:rsidP="001E2A8B">
      <w:pPr>
        <w:widowControl w:val="0"/>
        <w:numPr>
          <w:ilvl w:val="1"/>
          <w:numId w:val="4"/>
        </w:numPr>
        <w:tabs>
          <w:tab w:val="left" w:pos="284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В целях повышения эффективности деятельности лиц, замещающих муниципальные должности,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лицам, замещающим муниципальные должности, муниципальным служащим выплачиваются следующие виды премий: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- премия за выполнение особо важных и сложных заданий;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- ежеквартальная премия;</w:t>
      </w:r>
    </w:p>
    <w:p w:rsidR="001E2A8B" w:rsidRDefault="001E2A8B" w:rsidP="001E2A8B">
      <w:pPr>
        <w:tabs>
          <w:tab w:val="left" w:pos="851"/>
        </w:tabs>
        <w:suppressAutoHyphens/>
        <w:autoSpaceDE w:val="0"/>
        <w:spacing w:line="276" w:lineRule="auto"/>
        <w:ind w:left="709" w:hanging="709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-премия, приуроченная к профессиональным праздникам и к</w:t>
      </w:r>
      <w:r>
        <w:rPr>
          <w:sz w:val="28"/>
          <w:szCs w:val="28"/>
          <w:lang w:eastAsia="ar-SA"/>
        </w:rPr>
        <w:t xml:space="preserve"> праздничным и</w:t>
      </w:r>
    </w:p>
    <w:p w:rsidR="001E2A8B" w:rsidRPr="00BA7995" w:rsidRDefault="001E2A8B" w:rsidP="001E2A8B">
      <w:pPr>
        <w:tabs>
          <w:tab w:val="left" w:pos="851"/>
        </w:tabs>
        <w:suppressAutoHyphens/>
        <w:autoSpaceDE w:val="0"/>
        <w:spacing w:line="276" w:lineRule="auto"/>
        <w:ind w:left="709" w:hanging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</w:t>
      </w:r>
      <w:r w:rsidRPr="00BA7995">
        <w:rPr>
          <w:sz w:val="28"/>
          <w:szCs w:val="28"/>
          <w:lang w:eastAsia="ar-SA"/>
        </w:rPr>
        <w:t>юбилейным датам;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BA7995">
        <w:rPr>
          <w:sz w:val="28"/>
          <w:szCs w:val="28"/>
          <w:lang w:eastAsia="ar-SA"/>
        </w:rPr>
        <w:t>- годовая премия по результатам работы за год.</w:t>
      </w:r>
    </w:p>
    <w:p w:rsidR="001E2A8B" w:rsidRPr="001E2A8B" w:rsidRDefault="001E2A8B" w:rsidP="001E2A8B">
      <w:pPr>
        <w:pStyle w:val="aa"/>
        <w:numPr>
          <w:ilvl w:val="1"/>
          <w:numId w:val="4"/>
        </w:numPr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A799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Финансирование расходов на выплату премий осуществляется за счёт средств местного бюджета при наличии экономии фонда оплаты труда, доходов, фактически полученных при исполнении бюджета сверх утвержденных в бюджете на финансовый год и остатков средств на счете бюджета района, образовавшихся по состоянию на начало текущего финансового года, проведения оптимизационных мероприятий.</w:t>
      </w:r>
    </w:p>
    <w:p w:rsidR="001E2A8B" w:rsidRPr="001E2A8B" w:rsidRDefault="001E2A8B" w:rsidP="001E2A8B">
      <w:pPr>
        <w:pStyle w:val="aa"/>
        <w:numPr>
          <w:ilvl w:val="1"/>
          <w:numId w:val="6"/>
        </w:numPr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    </w:t>
      </w:r>
      <w:r w:rsidRPr="00BA799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Выплата и лишение премии оформляется: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1.3.1. Премия муниципальным служащим выплачивается на основании распоряжения администрации </w:t>
      </w:r>
      <w:r>
        <w:rPr>
          <w:sz w:val="28"/>
          <w:szCs w:val="28"/>
          <w:lang w:eastAsia="ar-SA"/>
        </w:rPr>
        <w:t>с.п. Бейни</w:t>
      </w:r>
      <w:r w:rsidRPr="00BA7995">
        <w:rPr>
          <w:sz w:val="28"/>
          <w:szCs w:val="28"/>
          <w:lang w:eastAsia="ar-SA"/>
        </w:rPr>
        <w:t xml:space="preserve">. 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1.3.2. Глава </w:t>
      </w:r>
      <w:r>
        <w:rPr>
          <w:sz w:val="28"/>
          <w:szCs w:val="28"/>
          <w:lang w:eastAsia="ar-SA"/>
        </w:rPr>
        <w:t>с.п. Бейни</w:t>
      </w:r>
      <w:r w:rsidRPr="00BA7995">
        <w:rPr>
          <w:sz w:val="28"/>
          <w:szCs w:val="28"/>
          <w:lang w:eastAsia="ar-SA"/>
        </w:rPr>
        <w:t xml:space="preserve"> вправе единолично принять решение о премировании конкретного муниципального служащего без учета соответствующего представления отдела или аппарата администрации.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1.3.3. Решение о выплате премии лицам замещающих муниципальные должности принимается </w:t>
      </w:r>
      <w:r>
        <w:rPr>
          <w:sz w:val="28"/>
          <w:szCs w:val="28"/>
          <w:lang w:eastAsia="ar-SA"/>
        </w:rPr>
        <w:t xml:space="preserve">Решением </w:t>
      </w:r>
      <w:proofErr w:type="spellStart"/>
      <w:r>
        <w:rPr>
          <w:sz w:val="28"/>
          <w:szCs w:val="28"/>
          <w:lang w:eastAsia="ar-SA"/>
        </w:rPr>
        <w:t>Бейнинского</w:t>
      </w:r>
      <w:proofErr w:type="spellEnd"/>
      <w:r>
        <w:rPr>
          <w:sz w:val="28"/>
          <w:szCs w:val="28"/>
          <w:lang w:eastAsia="ar-SA"/>
        </w:rPr>
        <w:t xml:space="preserve"> Схода граждан.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1E2A8B" w:rsidRPr="00BA7995" w:rsidRDefault="001E2A8B" w:rsidP="001E2A8B">
      <w:pPr>
        <w:widowControl w:val="0"/>
        <w:numPr>
          <w:ilvl w:val="1"/>
          <w:numId w:val="4"/>
        </w:numPr>
        <w:tabs>
          <w:tab w:val="left" w:pos="142"/>
        </w:tabs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lastRenderedPageBreak/>
        <w:t>Размер премии устанавливается:</w:t>
      </w:r>
    </w:p>
    <w:p w:rsidR="001E2A8B" w:rsidRPr="00BA7995" w:rsidRDefault="001E2A8B" w:rsidP="001E2A8B">
      <w:pPr>
        <w:tabs>
          <w:tab w:val="left" w:pos="142"/>
        </w:tabs>
        <w:suppressAutoHyphens/>
        <w:autoSpaceDE w:val="0"/>
        <w:spacing w:line="276" w:lineRule="auto"/>
        <w:ind w:firstLine="142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       - в процентном отношении от должностного оклада для премии за выполнение особо   важных и сложных заданий;</w:t>
      </w:r>
    </w:p>
    <w:p w:rsidR="001E2A8B" w:rsidRPr="00BA7995" w:rsidRDefault="001E2A8B" w:rsidP="001E2A8B">
      <w:pPr>
        <w:tabs>
          <w:tab w:val="left" w:pos="142"/>
        </w:tabs>
        <w:suppressAutoHyphens/>
        <w:autoSpaceDE w:val="0"/>
        <w:spacing w:line="276" w:lineRule="auto"/>
        <w:ind w:firstLine="142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       - в размере месячного денежного содержания для ежеквартальных премий, премий, приуроченным к календарным, национальным праздничным мероприятиям и для единовременной премии за выполнение особо важных и сложных заданий;</w:t>
      </w:r>
    </w:p>
    <w:p w:rsidR="001E2A8B" w:rsidRPr="00BA7995" w:rsidRDefault="001E2A8B" w:rsidP="001E2A8B">
      <w:pPr>
        <w:tabs>
          <w:tab w:val="left" w:pos="142"/>
        </w:tabs>
        <w:suppressAutoHyphens/>
        <w:autoSpaceDE w:val="0"/>
        <w:spacing w:line="276" w:lineRule="auto"/>
        <w:ind w:firstLine="142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       - в размере не более одного должностного оклада к юбилейным датам работников органов местного самоуправления;</w:t>
      </w:r>
    </w:p>
    <w:p w:rsidR="001E2A8B" w:rsidRPr="00BA7995" w:rsidRDefault="001E2A8B" w:rsidP="001E2A8B">
      <w:pPr>
        <w:tabs>
          <w:tab w:val="left" w:pos="142"/>
        </w:tabs>
        <w:suppressAutoHyphens/>
        <w:autoSpaceDE w:val="0"/>
        <w:spacing w:line="276" w:lineRule="auto"/>
        <w:ind w:firstLine="142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      -  в пределах образовавшейся экономии по фонду платы труда.</w:t>
      </w:r>
    </w:p>
    <w:p w:rsidR="001E2A8B" w:rsidRPr="00BA7995" w:rsidRDefault="001E2A8B" w:rsidP="001E2A8B">
      <w:pPr>
        <w:pStyle w:val="1"/>
        <w:tabs>
          <w:tab w:val="left" w:pos="142"/>
          <w:tab w:val="left" w:pos="906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7995">
        <w:rPr>
          <w:sz w:val="28"/>
          <w:szCs w:val="28"/>
        </w:rPr>
        <w:t xml:space="preserve"> - Глав</w:t>
      </w:r>
      <w:r>
        <w:rPr>
          <w:sz w:val="28"/>
          <w:szCs w:val="28"/>
        </w:rPr>
        <w:t xml:space="preserve">а с.п. Бейни </w:t>
      </w:r>
      <w:r w:rsidRPr="00BA7995">
        <w:rPr>
          <w:sz w:val="28"/>
          <w:szCs w:val="28"/>
        </w:rPr>
        <w:t>помимо указанных премий мо</w:t>
      </w:r>
      <w:r>
        <w:rPr>
          <w:sz w:val="28"/>
          <w:szCs w:val="28"/>
        </w:rPr>
        <w:t>жет</w:t>
      </w:r>
      <w:r w:rsidRPr="00BA7995">
        <w:rPr>
          <w:sz w:val="28"/>
          <w:szCs w:val="28"/>
        </w:rPr>
        <w:t xml:space="preserve"> получать премии в соответствии с распоряжениями республиканских и федеральных органов власти. 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BA7995">
        <w:rPr>
          <w:b/>
          <w:bCs/>
          <w:sz w:val="28"/>
          <w:szCs w:val="28"/>
          <w:lang w:eastAsia="ar-SA"/>
        </w:rPr>
        <w:t>2. Выплата премии за выполнение особо важных и сложных заданий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2.1. За счет экономии по фонду оплаты труда могут выплачиваться единовременные поощрительные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муниципальном </w:t>
      </w:r>
      <w:r>
        <w:rPr>
          <w:sz w:val="28"/>
          <w:szCs w:val="28"/>
          <w:lang w:eastAsia="ar-SA"/>
        </w:rPr>
        <w:t>образовании</w:t>
      </w:r>
      <w:r w:rsidRPr="00BA7995">
        <w:rPr>
          <w:sz w:val="28"/>
          <w:szCs w:val="28"/>
          <w:lang w:eastAsia="ar-SA"/>
        </w:rPr>
        <w:t>, определенной отрасли, сфере деятельности.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2.2. Назначение премии за выполнение особо важных и сложных заданий носит разовый характер.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2.3.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2.4. Выплата единовременной поощрительной премии </w:t>
      </w:r>
      <w:r w:rsidRPr="00BA7995">
        <w:rPr>
          <w:bCs/>
          <w:sz w:val="28"/>
          <w:szCs w:val="28"/>
          <w:lang w:eastAsia="ar-SA"/>
        </w:rPr>
        <w:t>муниципальным служащим</w:t>
      </w:r>
      <w:r w:rsidRPr="00BA7995">
        <w:rPr>
          <w:rFonts w:eastAsia="Calibri"/>
          <w:bCs/>
          <w:sz w:val="28"/>
          <w:szCs w:val="28"/>
          <w:lang w:eastAsia="ar-SA"/>
        </w:rPr>
        <w:t xml:space="preserve"> </w:t>
      </w:r>
      <w:r w:rsidRPr="00BA7995">
        <w:rPr>
          <w:bCs/>
          <w:sz w:val="28"/>
          <w:szCs w:val="28"/>
          <w:lang w:eastAsia="ar-SA"/>
        </w:rPr>
        <w:t>в Администрации с.п. Бейни производится</w:t>
      </w:r>
      <w:r w:rsidRPr="00BA7995">
        <w:rPr>
          <w:sz w:val="28"/>
          <w:szCs w:val="28"/>
          <w:lang w:eastAsia="ar-SA"/>
        </w:rPr>
        <w:t xml:space="preserve"> на основании распоряжения главы </w:t>
      </w:r>
      <w:r>
        <w:rPr>
          <w:bCs/>
          <w:sz w:val="28"/>
          <w:szCs w:val="28"/>
          <w:lang w:eastAsia="ar-SA"/>
        </w:rPr>
        <w:t>с.п. Бейни</w:t>
      </w:r>
      <w:r w:rsidRPr="00BA7995">
        <w:rPr>
          <w:bCs/>
          <w:sz w:val="28"/>
          <w:szCs w:val="28"/>
          <w:lang w:eastAsia="ar-SA"/>
        </w:rPr>
        <w:t>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2.5. Показателями (критериями) для представления руководителю органа местного самоуправления предложений о премировании и определения размера премии являются: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1) личное отношение каждого муниципального служащего и </w:t>
      </w:r>
      <w:r w:rsidRPr="00BA7995">
        <w:rPr>
          <w:bCs/>
          <w:sz w:val="28"/>
          <w:szCs w:val="28"/>
          <w:lang w:eastAsia="ar-SA"/>
        </w:rPr>
        <w:t>лиц, замещающих муниципальные должности,</w:t>
      </w:r>
      <w:r w:rsidRPr="00BA7995">
        <w:rPr>
          <w:sz w:val="28"/>
          <w:szCs w:val="28"/>
          <w:lang w:eastAsia="ar-SA"/>
        </w:rPr>
        <w:t xml:space="preserve"> к выполнению служебных функциональных обязанностей;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2) профессионализм и личный вклад в выполнении структурными подразделениями возложенных на них задач и функции;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3) творческий подход и разумная инициатива муниципального служащего и </w:t>
      </w:r>
      <w:r w:rsidRPr="00BA7995">
        <w:rPr>
          <w:rFonts w:eastAsia="Calibri"/>
          <w:bCs/>
          <w:sz w:val="28"/>
          <w:szCs w:val="28"/>
          <w:lang w:eastAsia="ar-SA"/>
        </w:rPr>
        <w:t>лиц</w:t>
      </w:r>
      <w:r w:rsidRPr="00BA7995">
        <w:rPr>
          <w:bCs/>
          <w:sz w:val="28"/>
          <w:szCs w:val="28"/>
          <w:lang w:eastAsia="ar-SA"/>
        </w:rPr>
        <w:t>, замещающих муниципальные должности</w:t>
      </w:r>
      <w:r w:rsidRPr="00BA7995">
        <w:rPr>
          <w:sz w:val="28"/>
          <w:szCs w:val="28"/>
          <w:lang w:eastAsia="ar-SA"/>
        </w:rPr>
        <w:t xml:space="preserve">, проявленные при подготовке </w:t>
      </w:r>
      <w:r w:rsidRPr="00BA7995">
        <w:rPr>
          <w:sz w:val="28"/>
          <w:szCs w:val="28"/>
          <w:lang w:eastAsia="ar-SA"/>
        </w:rPr>
        <w:lastRenderedPageBreak/>
        <w:t xml:space="preserve">предложений по совершенствованию деятельности структурного подразделения и органа местного самоуправления в целом: 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2.6. Выплата единовременной поощрительной премии</w:t>
      </w:r>
      <w:r w:rsidRPr="00BA7995">
        <w:rPr>
          <w:rFonts w:eastAsia="Calibri"/>
          <w:bCs/>
          <w:sz w:val="28"/>
          <w:szCs w:val="28"/>
          <w:lang w:eastAsia="ar-SA"/>
        </w:rPr>
        <w:t xml:space="preserve"> </w:t>
      </w:r>
      <w:r w:rsidRPr="00BA7995">
        <w:rPr>
          <w:sz w:val="28"/>
          <w:szCs w:val="28"/>
          <w:lang w:eastAsia="ar-SA"/>
        </w:rPr>
        <w:t xml:space="preserve">производится на основании распоряжения главы </w:t>
      </w:r>
      <w:r w:rsidRPr="00BA7995">
        <w:rPr>
          <w:bCs/>
          <w:sz w:val="28"/>
          <w:szCs w:val="28"/>
          <w:lang w:eastAsia="ar-SA"/>
        </w:rPr>
        <w:t xml:space="preserve">Администрации с.п. Бейни </w:t>
      </w:r>
      <w:r w:rsidRPr="00BA7995">
        <w:rPr>
          <w:sz w:val="28"/>
          <w:szCs w:val="28"/>
          <w:lang w:eastAsia="ar-SA"/>
        </w:rPr>
        <w:t>в соответствии с представлением.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Представления оформляются в форме докладной записки на имя главы </w:t>
      </w:r>
      <w:r w:rsidRPr="00BA7995">
        <w:rPr>
          <w:bCs/>
          <w:sz w:val="28"/>
          <w:szCs w:val="28"/>
          <w:lang w:eastAsia="ar-SA"/>
        </w:rPr>
        <w:t xml:space="preserve">Администрации с.п. Бейни </w:t>
      </w:r>
      <w:r w:rsidRPr="00BA7995">
        <w:rPr>
          <w:sz w:val="28"/>
          <w:szCs w:val="28"/>
          <w:lang w:eastAsia="ar-SA"/>
        </w:rPr>
        <w:t>с изложением заслуг претендента и размера единовременной поощрительной премии. Подготовку проекта распоряжения главы о выплате единовременной поощрительной премии за выполнение работ, имеющих особую сложность и важность, осуществляет</w:t>
      </w:r>
      <w:r>
        <w:rPr>
          <w:sz w:val="28"/>
          <w:szCs w:val="28"/>
          <w:lang w:eastAsia="ar-SA"/>
        </w:rPr>
        <w:t xml:space="preserve"> работник</w:t>
      </w:r>
      <w:r w:rsidRPr="00BA7995">
        <w:rPr>
          <w:sz w:val="28"/>
          <w:szCs w:val="28"/>
          <w:lang w:eastAsia="ar-SA"/>
        </w:rPr>
        <w:t xml:space="preserve"> кадров</w:t>
      </w:r>
      <w:r>
        <w:rPr>
          <w:sz w:val="28"/>
          <w:szCs w:val="28"/>
          <w:lang w:eastAsia="ar-SA"/>
        </w:rPr>
        <w:t>ой</w:t>
      </w:r>
      <w:r w:rsidRPr="00BA7995">
        <w:rPr>
          <w:sz w:val="28"/>
          <w:szCs w:val="28"/>
          <w:lang w:eastAsia="ar-SA"/>
        </w:rPr>
        <w:t xml:space="preserve"> служб</w:t>
      </w:r>
      <w:r>
        <w:rPr>
          <w:sz w:val="28"/>
          <w:szCs w:val="28"/>
          <w:lang w:eastAsia="ar-SA"/>
        </w:rPr>
        <w:t>ы.</w:t>
      </w:r>
      <w:r w:rsidRPr="00BA7995">
        <w:rPr>
          <w:sz w:val="28"/>
          <w:szCs w:val="28"/>
          <w:lang w:eastAsia="ar-SA"/>
        </w:rPr>
        <w:t xml:space="preserve"> 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BA7995">
        <w:rPr>
          <w:b/>
          <w:bCs/>
          <w:sz w:val="28"/>
          <w:szCs w:val="28"/>
          <w:lang w:eastAsia="ar-SA"/>
        </w:rPr>
        <w:t>3. Выплата премии по итогам работы за квартал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3.1. При наличии экономии фонда оплаты труда органы местного самоуправления начисляют премии за квартал.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3.2. Размеры премий </w:t>
      </w:r>
      <w:r w:rsidRPr="00BA7995">
        <w:rPr>
          <w:bCs/>
          <w:sz w:val="28"/>
          <w:szCs w:val="28"/>
          <w:lang w:eastAsia="ar-SA"/>
        </w:rPr>
        <w:t>муниципальных служащих</w:t>
      </w:r>
      <w:r w:rsidRPr="00BA7995">
        <w:rPr>
          <w:rFonts w:eastAsia="Calibri"/>
          <w:sz w:val="28"/>
          <w:szCs w:val="28"/>
          <w:lang w:eastAsia="ar-SA"/>
        </w:rPr>
        <w:t xml:space="preserve"> </w:t>
      </w:r>
      <w:r w:rsidRPr="00BA7995">
        <w:rPr>
          <w:bCs/>
          <w:sz w:val="28"/>
          <w:szCs w:val="28"/>
          <w:lang w:eastAsia="ar-SA"/>
        </w:rPr>
        <w:t xml:space="preserve">и лиц, замещающих муниципальные должности, </w:t>
      </w:r>
      <w:r w:rsidRPr="00BA7995">
        <w:rPr>
          <w:sz w:val="28"/>
          <w:szCs w:val="28"/>
          <w:lang w:eastAsia="ar-SA"/>
        </w:rPr>
        <w:t>определяются исходя из результатов их деятельности.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3.3. Премии начисляются за фактически отработанное время в отчетном периоде.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3.4. Выплата премии производится на основании распоряжения, Решения руководител</w:t>
      </w:r>
      <w:r>
        <w:rPr>
          <w:sz w:val="28"/>
          <w:szCs w:val="28"/>
          <w:lang w:eastAsia="ar-SA"/>
        </w:rPr>
        <w:t>я</w:t>
      </w:r>
      <w:r w:rsidRPr="00BA7995">
        <w:rPr>
          <w:sz w:val="28"/>
          <w:szCs w:val="28"/>
          <w:lang w:eastAsia="ar-SA"/>
        </w:rPr>
        <w:t xml:space="preserve"> орган</w:t>
      </w:r>
      <w:r>
        <w:rPr>
          <w:sz w:val="28"/>
          <w:szCs w:val="28"/>
          <w:lang w:eastAsia="ar-SA"/>
        </w:rPr>
        <w:t>а</w:t>
      </w:r>
      <w:r w:rsidRPr="00BA7995">
        <w:rPr>
          <w:sz w:val="28"/>
          <w:szCs w:val="28"/>
          <w:lang w:eastAsia="ar-SA"/>
        </w:rPr>
        <w:t xml:space="preserve"> местного самоуправления.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3.5. При наличии экономии по фонду оплаты труда по решению главы может производиться дополнительное премирование муниципальных служащих. Дополнительное премирование, предусмотренное настоящим пунктом, производится на основании распоряжения администрации в размере и за расчетный период, определяемым главой </w:t>
      </w:r>
      <w:r>
        <w:rPr>
          <w:sz w:val="28"/>
          <w:szCs w:val="28"/>
          <w:lang w:eastAsia="ar-SA"/>
        </w:rPr>
        <w:t>с.п. Бейни</w:t>
      </w:r>
      <w:r w:rsidRPr="00BA7995">
        <w:rPr>
          <w:sz w:val="28"/>
          <w:szCs w:val="28"/>
          <w:lang w:eastAsia="ar-SA"/>
        </w:rPr>
        <w:t>.</w:t>
      </w:r>
    </w:p>
    <w:p w:rsidR="001E2A8B" w:rsidRPr="00AB7476" w:rsidRDefault="001E2A8B" w:rsidP="001E2A8B">
      <w:pPr>
        <w:suppressAutoHyphens/>
        <w:autoSpaceDE w:val="0"/>
        <w:spacing w:line="276" w:lineRule="auto"/>
        <w:ind w:firstLine="561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3.6. При наличии экономии по фонду оплаты труда по Решению </w:t>
      </w:r>
      <w:proofErr w:type="spellStart"/>
      <w:r>
        <w:rPr>
          <w:sz w:val="28"/>
          <w:szCs w:val="28"/>
          <w:lang w:eastAsia="ar-SA"/>
        </w:rPr>
        <w:t>Бейнинского</w:t>
      </w:r>
      <w:proofErr w:type="spellEnd"/>
      <w:r>
        <w:rPr>
          <w:sz w:val="28"/>
          <w:szCs w:val="28"/>
          <w:lang w:eastAsia="ar-SA"/>
        </w:rPr>
        <w:t xml:space="preserve"> схода граждан</w:t>
      </w:r>
      <w:r w:rsidRPr="00BA7995">
        <w:rPr>
          <w:sz w:val="28"/>
          <w:szCs w:val="28"/>
          <w:lang w:eastAsia="ar-SA"/>
        </w:rPr>
        <w:t>, рассм</w:t>
      </w:r>
      <w:r>
        <w:rPr>
          <w:sz w:val="28"/>
          <w:szCs w:val="28"/>
          <w:lang w:eastAsia="ar-SA"/>
        </w:rPr>
        <w:t>отрев</w:t>
      </w:r>
      <w:r w:rsidRPr="00BA7995">
        <w:rPr>
          <w:sz w:val="28"/>
          <w:szCs w:val="28"/>
          <w:lang w:eastAsia="ar-SA"/>
        </w:rPr>
        <w:t xml:space="preserve"> результаты деятельности за отчетный период, может производиться дополнительное премирование лиц, замещающих муниципальные должности. 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center"/>
        <w:rPr>
          <w:bCs/>
          <w:sz w:val="28"/>
          <w:szCs w:val="28"/>
          <w:lang w:eastAsia="ar-SA"/>
        </w:rPr>
      </w:pPr>
    </w:p>
    <w:p w:rsidR="001E2A8B" w:rsidRPr="00BA7995" w:rsidRDefault="001E2A8B" w:rsidP="001E2A8B">
      <w:pPr>
        <w:pStyle w:val="aa"/>
        <w:numPr>
          <w:ilvl w:val="0"/>
          <w:numId w:val="5"/>
        </w:numPr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0" w:name="bookmark6"/>
      <w:r w:rsidRPr="00BA7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Премия, приуроченная к профессиона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льным праздникам, к праздничным </w:t>
      </w:r>
      <w:r w:rsidRPr="00BA7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и юбилейным датам</w:t>
      </w:r>
      <w:bookmarkEnd w:id="0"/>
    </w:p>
    <w:p w:rsidR="001E2A8B" w:rsidRPr="00BA7995" w:rsidRDefault="001E2A8B" w:rsidP="001E2A8B">
      <w:pPr>
        <w:pStyle w:val="aa"/>
        <w:suppressAutoHyphens/>
        <w:autoSpaceDE w:val="0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ab/>
        <w:t>4.1. Премия, приуроченная к профессиональным праздникам, к праздничным и юбилейным датам, является единовременным денежным поощрением.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lastRenderedPageBreak/>
        <w:tab/>
        <w:t>4.2. Премия, приуроченная к профессиональным праздникам, к праздничным и юбилейным датам выплачивается всем лицам, замещающим муниципальные должности, муниципальным служащим, работающим в органе местного самоуправления на дату профессионального праздника, праздничной и юбилейной дат.</w:t>
      </w:r>
    </w:p>
    <w:p w:rsidR="001E2A8B" w:rsidRPr="00BA7995" w:rsidRDefault="001E2A8B" w:rsidP="001E2A8B">
      <w:pPr>
        <w:suppressAutoHyphens/>
        <w:autoSpaceDE w:val="0"/>
        <w:spacing w:line="276" w:lineRule="auto"/>
        <w:jc w:val="both"/>
        <w:rPr>
          <w:bCs/>
          <w:sz w:val="28"/>
          <w:szCs w:val="28"/>
          <w:lang w:eastAsia="ar-SA" w:bidi="ru-RU"/>
        </w:rPr>
      </w:pPr>
      <w:r w:rsidRPr="00BA7995">
        <w:rPr>
          <w:bCs/>
          <w:sz w:val="28"/>
          <w:szCs w:val="28"/>
          <w:lang w:eastAsia="ar-SA"/>
        </w:rPr>
        <w:tab/>
        <w:t xml:space="preserve">4.3. Премия, приуроченная к профессиональным праздникам, к праздничным и юбилейным датам </w:t>
      </w:r>
      <w:r>
        <w:rPr>
          <w:bCs/>
          <w:sz w:val="28"/>
          <w:szCs w:val="28"/>
          <w:lang w:eastAsia="ar-SA"/>
        </w:rPr>
        <w:t>производится в лишь п</w:t>
      </w:r>
      <w:r w:rsidRPr="00BA7995">
        <w:rPr>
          <w:sz w:val="28"/>
          <w:szCs w:val="28"/>
          <w:lang w:eastAsia="ar-SA"/>
        </w:rPr>
        <w:t>ри наличии экономии по фонду оплаты труда</w:t>
      </w:r>
      <w:r w:rsidRPr="00BA7995">
        <w:rPr>
          <w:bCs/>
          <w:sz w:val="28"/>
          <w:szCs w:val="28"/>
          <w:lang w:eastAsia="ar-SA"/>
        </w:rPr>
        <w:t>.</w:t>
      </w:r>
    </w:p>
    <w:p w:rsidR="001E2A8B" w:rsidRPr="001E2A8B" w:rsidRDefault="001E2A8B" w:rsidP="001E2A8B">
      <w:pPr>
        <w:suppressAutoHyphens/>
        <w:autoSpaceDE w:val="0"/>
        <w:spacing w:line="276" w:lineRule="auto"/>
        <w:ind w:left="360"/>
        <w:jc w:val="center"/>
        <w:rPr>
          <w:b/>
          <w:bCs/>
          <w:sz w:val="28"/>
          <w:szCs w:val="28"/>
          <w:lang w:eastAsia="ar-SA"/>
        </w:rPr>
      </w:pPr>
      <w:bookmarkStart w:id="1" w:name="bookmark8"/>
      <w:r w:rsidRPr="00BA7995">
        <w:rPr>
          <w:b/>
          <w:bCs/>
          <w:sz w:val="28"/>
          <w:szCs w:val="28"/>
          <w:lang w:eastAsia="ar-SA"/>
        </w:rPr>
        <w:t>5. Годовая премия по результатам работы за год</w:t>
      </w:r>
      <w:bookmarkEnd w:id="1"/>
    </w:p>
    <w:p w:rsidR="001E2A8B" w:rsidRPr="00BA7995" w:rsidRDefault="001E2A8B" w:rsidP="001E2A8B">
      <w:pPr>
        <w:tabs>
          <w:tab w:val="left" w:pos="567"/>
        </w:tabs>
        <w:suppressAutoHyphens/>
        <w:autoSpaceDE w:val="0"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>5.1</w:t>
      </w:r>
      <w:r>
        <w:rPr>
          <w:bCs/>
          <w:sz w:val="28"/>
          <w:szCs w:val="28"/>
          <w:lang w:eastAsia="ar-SA"/>
        </w:rPr>
        <w:t xml:space="preserve">. </w:t>
      </w:r>
      <w:r w:rsidRPr="00BA7995">
        <w:rPr>
          <w:bCs/>
          <w:sz w:val="28"/>
          <w:szCs w:val="28"/>
          <w:lang w:eastAsia="ar-SA"/>
        </w:rPr>
        <w:t xml:space="preserve">Лицам, замещающим муниципальное должности, и муниципальным служащим </w:t>
      </w:r>
      <w:proofErr w:type="gramStart"/>
      <w:r w:rsidRPr="00BA7995">
        <w:rPr>
          <w:bCs/>
          <w:sz w:val="28"/>
          <w:szCs w:val="28"/>
          <w:lang w:eastAsia="ar-SA"/>
        </w:rPr>
        <w:t>может  выплачиваться</w:t>
      </w:r>
      <w:proofErr w:type="gramEnd"/>
      <w:r w:rsidRPr="00BA7995">
        <w:rPr>
          <w:bCs/>
          <w:sz w:val="28"/>
          <w:szCs w:val="28"/>
          <w:lang w:eastAsia="ar-SA"/>
        </w:rPr>
        <w:t xml:space="preserve"> годовая премия по результатам работы за год.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>5.2. Размер премии по результатам работы за год определяется в зависимости от размера экономии фонда оплаты труда.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>5.3. Муниципальному служащему, лицу, замещающему муниципальную должность, проработавшим неполный год, премия выплачивается за фактически отработанное время.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>5.4. Годовые премии не выплачиваются полностью в связи с неисполнением или ненадлежащим исполнением должностных обязанностей при наличии</w:t>
      </w:r>
      <w:r>
        <w:rPr>
          <w:bCs/>
          <w:sz w:val="28"/>
          <w:szCs w:val="28"/>
          <w:lang w:eastAsia="ar-SA"/>
        </w:rPr>
        <w:t>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>5.5. Годовая премия не выплачивается лицам, замещающим муниципальные должности, муниципальным служащим, находящимся на момент выплаты: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142"/>
        <w:jc w:val="both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 xml:space="preserve">      -    в отпуске по уходу за ребенком;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142"/>
        <w:rPr>
          <w:bCs/>
          <w:sz w:val="28"/>
          <w:szCs w:val="28"/>
          <w:lang w:eastAsia="ar-SA"/>
        </w:rPr>
      </w:pPr>
      <w:r w:rsidRPr="00BA7995">
        <w:rPr>
          <w:bCs/>
          <w:sz w:val="28"/>
          <w:szCs w:val="28"/>
          <w:lang w:eastAsia="ar-SA"/>
        </w:rPr>
        <w:t xml:space="preserve">      -  </w:t>
      </w:r>
      <w:r>
        <w:rPr>
          <w:bCs/>
          <w:sz w:val="28"/>
          <w:szCs w:val="28"/>
          <w:lang w:eastAsia="ar-SA"/>
        </w:rPr>
        <w:t xml:space="preserve"> </w:t>
      </w:r>
      <w:r w:rsidRPr="00BA7995">
        <w:rPr>
          <w:bCs/>
          <w:sz w:val="28"/>
          <w:szCs w:val="28"/>
          <w:lang w:eastAsia="ar-SA"/>
        </w:rPr>
        <w:t xml:space="preserve">в отпуске без </w:t>
      </w:r>
      <w:r>
        <w:rPr>
          <w:bCs/>
          <w:sz w:val="28"/>
          <w:szCs w:val="28"/>
          <w:lang w:eastAsia="ar-SA"/>
        </w:rPr>
        <w:t xml:space="preserve">сохранения денежного содержания </w:t>
      </w:r>
      <w:r w:rsidRPr="00BA7995">
        <w:rPr>
          <w:bCs/>
          <w:sz w:val="28"/>
          <w:szCs w:val="28"/>
          <w:lang w:eastAsia="ar-SA"/>
        </w:rPr>
        <w:t>продолжительностью более трех месяцев.</w:t>
      </w:r>
    </w:p>
    <w:p w:rsidR="001E2A8B" w:rsidRPr="00BA7995" w:rsidRDefault="001E2A8B" w:rsidP="001E2A8B">
      <w:pPr>
        <w:suppressAutoHyphens/>
        <w:autoSpaceDE w:val="0"/>
        <w:spacing w:line="276" w:lineRule="auto"/>
        <w:rPr>
          <w:bCs/>
          <w:sz w:val="28"/>
          <w:szCs w:val="28"/>
          <w:lang w:eastAsia="ar-SA"/>
        </w:rPr>
      </w:pPr>
    </w:p>
    <w:p w:rsidR="001E2A8B" w:rsidRPr="001E2A8B" w:rsidRDefault="001E2A8B" w:rsidP="001E2A8B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BA7995">
        <w:rPr>
          <w:b/>
          <w:bCs/>
          <w:sz w:val="28"/>
          <w:szCs w:val="28"/>
          <w:lang w:eastAsia="ar-SA"/>
        </w:rPr>
        <w:t>6. Основания для снижения и не выплат.</w:t>
      </w:r>
    </w:p>
    <w:p w:rsidR="001E2A8B" w:rsidRPr="00BA7995" w:rsidRDefault="001E2A8B" w:rsidP="001E2A8B">
      <w:pPr>
        <w:tabs>
          <w:tab w:val="left" w:pos="426"/>
        </w:tabs>
        <w:suppressAutoHyphens/>
        <w:autoSpaceDE w:val="0"/>
        <w:spacing w:line="276" w:lineRule="auto"/>
        <w:ind w:firstLine="284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 xml:space="preserve">  6.1. М</w:t>
      </w:r>
      <w:r w:rsidRPr="00BA7995">
        <w:rPr>
          <w:bCs/>
          <w:sz w:val="28"/>
          <w:szCs w:val="28"/>
          <w:lang w:eastAsia="ar-SA"/>
        </w:rPr>
        <w:t>униципальные служащие</w:t>
      </w:r>
      <w:r w:rsidRPr="00BA7995">
        <w:rPr>
          <w:rFonts w:eastAsia="Calibri"/>
          <w:sz w:val="28"/>
          <w:szCs w:val="28"/>
          <w:lang w:eastAsia="ar-SA"/>
        </w:rPr>
        <w:t xml:space="preserve"> </w:t>
      </w:r>
      <w:r w:rsidRPr="00BA7995">
        <w:rPr>
          <w:bCs/>
          <w:sz w:val="28"/>
          <w:szCs w:val="28"/>
          <w:lang w:eastAsia="ar-SA"/>
        </w:rPr>
        <w:t xml:space="preserve">и лица, замещающие муниципальные должности </w:t>
      </w:r>
      <w:r w:rsidRPr="00BA7995">
        <w:rPr>
          <w:sz w:val="28"/>
          <w:szCs w:val="28"/>
          <w:lang w:eastAsia="ar-SA"/>
        </w:rPr>
        <w:t>могут      быть лишены премии частично или полностью за ненадлежащее исполнение должностных обязанностей, допущенные нарушения трудовой дисциплины, наличие дисциплинарного взыскания.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284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6.2. Основания для снижения размера премии и размер снижения премии установлены в соответствии с приложением к настоящему Положению.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284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6.3. Лишение премии за дисциплинарное наказание распространяется на период     действия дисциплинарного взыскания.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284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Если упущения в работе обнаружены после выплаты премии, то лишение производится за тот расчетный период, в котором обнаружены эти упущения.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284"/>
        <w:jc w:val="both"/>
        <w:rPr>
          <w:sz w:val="28"/>
          <w:szCs w:val="28"/>
          <w:lang w:eastAsia="ar-SA"/>
        </w:rPr>
      </w:pPr>
      <w:r w:rsidRPr="00BA7995">
        <w:rPr>
          <w:sz w:val="28"/>
          <w:szCs w:val="28"/>
          <w:lang w:eastAsia="ar-SA"/>
        </w:rPr>
        <w:t>6.4. Решение о лишении премии частично или полностью производится на основании распоряжения главы</w:t>
      </w:r>
      <w:r w:rsidRPr="00BA799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с</w:t>
      </w:r>
      <w:r w:rsidRPr="00BA7995">
        <w:rPr>
          <w:bCs/>
          <w:sz w:val="28"/>
          <w:szCs w:val="28"/>
          <w:lang w:eastAsia="ar-SA"/>
        </w:rPr>
        <w:t>.п. Бейни</w:t>
      </w:r>
      <w:r w:rsidRPr="00BA7995">
        <w:rPr>
          <w:sz w:val="28"/>
          <w:szCs w:val="28"/>
          <w:lang w:eastAsia="ar-SA"/>
        </w:rPr>
        <w:t xml:space="preserve">. </w:t>
      </w:r>
    </w:p>
    <w:p w:rsidR="001E2A8B" w:rsidRPr="00BA7995" w:rsidRDefault="001E2A8B" w:rsidP="001E2A8B">
      <w:pPr>
        <w:suppressAutoHyphens/>
        <w:autoSpaceDE w:val="0"/>
        <w:spacing w:line="276" w:lineRule="auto"/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Pr="00BA7995">
        <w:rPr>
          <w:sz w:val="28"/>
          <w:szCs w:val="28"/>
          <w:lang w:eastAsia="ar-SA"/>
        </w:rPr>
        <w:t>Руководител</w:t>
      </w:r>
      <w:r>
        <w:rPr>
          <w:sz w:val="28"/>
          <w:szCs w:val="28"/>
          <w:lang w:eastAsia="ar-SA"/>
        </w:rPr>
        <w:t>ь</w:t>
      </w:r>
      <w:r w:rsidRPr="00BA7995">
        <w:rPr>
          <w:sz w:val="28"/>
          <w:szCs w:val="28"/>
          <w:lang w:eastAsia="ar-SA"/>
        </w:rPr>
        <w:t xml:space="preserve"> структурн</w:t>
      </w:r>
      <w:r>
        <w:rPr>
          <w:sz w:val="28"/>
          <w:szCs w:val="28"/>
          <w:lang w:eastAsia="ar-SA"/>
        </w:rPr>
        <w:t>ого</w:t>
      </w:r>
      <w:r w:rsidRPr="00BA7995">
        <w:rPr>
          <w:sz w:val="28"/>
          <w:szCs w:val="28"/>
          <w:lang w:eastAsia="ar-SA"/>
        </w:rPr>
        <w:t xml:space="preserve"> подразделени</w:t>
      </w:r>
      <w:r>
        <w:rPr>
          <w:sz w:val="28"/>
          <w:szCs w:val="28"/>
          <w:lang w:eastAsia="ar-SA"/>
        </w:rPr>
        <w:t>я</w:t>
      </w:r>
      <w:r w:rsidRPr="00BA7995">
        <w:rPr>
          <w:sz w:val="28"/>
          <w:szCs w:val="28"/>
          <w:lang w:eastAsia="ar-SA"/>
        </w:rPr>
        <w:t xml:space="preserve"> обязан информировать </w:t>
      </w:r>
      <w:r w:rsidRPr="00BA7995">
        <w:rPr>
          <w:bCs/>
          <w:sz w:val="28"/>
          <w:szCs w:val="28"/>
          <w:lang w:eastAsia="ar-SA"/>
        </w:rPr>
        <w:t xml:space="preserve">муниципальных служащих </w:t>
      </w:r>
      <w:r w:rsidRPr="00BA7995">
        <w:rPr>
          <w:sz w:val="28"/>
          <w:szCs w:val="28"/>
          <w:lang w:eastAsia="ar-SA"/>
        </w:rPr>
        <w:t>о причинах лишения премии.</w:t>
      </w:r>
    </w:p>
    <w:p w:rsidR="001E2A8B" w:rsidRDefault="001E2A8B" w:rsidP="001E2A8B">
      <w:pPr>
        <w:suppressAutoHyphens/>
        <w:autoSpaceDE w:val="0"/>
        <w:spacing w:line="276" w:lineRule="auto"/>
        <w:ind w:firstLine="720"/>
        <w:rPr>
          <w:sz w:val="28"/>
          <w:szCs w:val="28"/>
          <w:lang w:eastAsia="ar-SA"/>
        </w:rPr>
      </w:pPr>
    </w:p>
    <w:p w:rsidR="001E2A8B" w:rsidRPr="004F70B3" w:rsidRDefault="001E2A8B" w:rsidP="001E2A8B">
      <w:pPr>
        <w:suppressAutoHyphens/>
        <w:autoSpaceDE w:val="0"/>
        <w:spacing w:line="276" w:lineRule="auto"/>
        <w:ind w:firstLine="720"/>
        <w:jc w:val="center"/>
        <w:rPr>
          <w:b/>
          <w:sz w:val="28"/>
          <w:szCs w:val="28"/>
          <w:lang w:eastAsia="ar-SA"/>
        </w:rPr>
      </w:pPr>
      <w:r w:rsidRPr="004F70B3">
        <w:rPr>
          <w:b/>
          <w:sz w:val="28"/>
          <w:szCs w:val="28"/>
          <w:lang w:eastAsia="ar-SA"/>
        </w:rPr>
        <w:t xml:space="preserve">7. </w:t>
      </w:r>
      <w:r>
        <w:rPr>
          <w:b/>
          <w:sz w:val="28"/>
          <w:szCs w:val="28"/>
          <w:lang w:eastAsia="ar-SA"/>
        </w:rPr>
        <w:t xml:space="preserve">Перечень должностей премируемых работников </w:t>
      </w:r>
      <w:r w:rsidRPr="00BA7995">
        <w:rPr>
          <w:rFonts w:eastAsia="Calibri"/>
          <w:b/>
          <w:sz w:val="28"/>
          <w:szCs w:val="28"/>
          <w:lang w:eastAsia="ar-SA"/>
        </w:rPr>
        <w:t>в орган</w:t>
      </w:r>
      <w:r>
        <w:rPr>
          <w:rFonts w:eastAsia="Calibri"/>
          <w:b/>
          <w:sz w:val="28"/>
          <w:szCs w:val="28"/>
          <w:lang w:eastAsia="ar-SA"/>
        </w:rPr>
        <w:t xml:space="preserve">е </w:t>
      </w:r>
      <w:r w:rsidRPr="00BA7995">
        <w:rPr>
          <w:rFonts w:eastAsia="Calibri"/>
          <w:b/>
          <w:sz w:val="28"/>
          <w:szCs w:val="28"/>
          <w:lang w:eastAsia="ar-SA"/>
        </w:rPr>
        <w:t>местного самоуправления с.п. Бейни</w:t>
      </w:r>
    </w:p>
    <w:p w:rsidR="001E2A8B" w:rsidRDefault="001E2A8B" w:rsidP="001E2A8B">
      <w:pPr>
        <w:suppressAutoHyphens/>
        <w:autoSpaceDE w:val="0"/>
        <w:spacing w:line="276" w:lineRule="auto"/>
        <w:rPr>
          <w:rFonts w:eastAsia="Calibri"/>
          <w:b/>
          <w:sz w:val="28"/>
          <w:szCs w:val="28"/>
          <w:lang w:eastAsia="ar-SA"/>
        </w:rPr>
      </w:pPr>
    </w:p>
    <w:p w:rsidR="001E2A8B" w:rsidRDefault="001E2A8B" w:rsidP="001E2A8B">
      <w:pPr>
        <w:suppressAutoHyphens/>
        <w:autoSpaceDE w:val="0"/>
        <w:spacing w:line="276" w:lineRule="auto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Л</w:t>
      </w:r>
      <w:r w:rsidRPr="00BA7995">
        <w:rPr>
          <w:rFonts w:eastAsia="Calibri"/>
          <w:b/>
          <w:sz w:val="28"/>
          <w:szCs w:val="28"/>
          <w:lang w:eastAsia="ar-SA"/>
        </w:rPr>
        <w:t>иц</w:t>
      </w:r>
      <w:r>
        <w:rPr>
          <w:rFonts w:eastAsia="Calibri"/>
          <w:b/>
          <w:sz w:val="28"/>
          <w:szCs w:val="28"/>
          <w:lang w:eastAsia="ar-SA"/>
        </w:rPr>
        <w:t>а</w:t>
      </w:r>
      <w:r w:rsidRPr="00BA7995">
        <w:rPr>
          <w:rFonts w:eastAsia="Calibri"/>
          <w:b/>
          <w:sz w:val="28"/>
          <w:szCs w:val="28"/>
          <w:lang w:eastAsia="ar-SA"/>
        </w:rPr>
        <w:t>, замещающих муниципальные должности</w:t>
      </w:r>
      <w:r>
        <w:rPr>
          <w:rFonts w:eastAsia="Calibri"/>
          <w:b/>
          <w:sz w:val="28"/>
          <w:szCs w:val="28"/>
          <w:lang w:eastAsia="ar-SA"/>
        </w:rPr>
        <w:t>:</w:t>
      </w:r>
    </w:p>
    <w:p w:rsidR="001E2A8B" w:rsidRDefault="001E2A8B" w:rsidP="001E2A8B">
      <w:pPr>
        <w:pStyle w:val="aa"/>
        <w:numPr>
          <w:ilvl w:val="0"/>
          <w:numId w:val="8"/>
        </w:numPr>
        <w:suppressAutoHyphens/>
        <w:autoSpaceDE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с.п. Бейни.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1E2A8B" w:rsidRDefault="001E2A8B" w:rsidP="001E2A8B">
      <w:pPr>
        <w:pStyle w:val="aa"/>
        <w:suppressAutoHyphens/>
        <w:autoSpaceDE w:val="0"/>
        <w:spacing w:line="276" w:lineRule="auto"/>
        <w:ind w:left="644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1E2A8B" w:rsidRPr="00AB7476" w:rsidRDefault="001E2A8B" w:rsidP="001E2A8B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служащие:</w:t>
      </w:r>
    </w:p>
    <w:p w:rsidR="001E2A8B" w:rsidRPr="00AB7476" w:rsidRDefault="001E2A8B" w:rsidP="001E2A8B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сельского поселения;</w:t>
      </w:r>
    </w:p>
    <w:p w:rsidR="001E2A8B" w:rsidRPr="00C96433" w:rsidRDefault="001E2A8B" w:rsidP="001E2A8B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0949D1" w:rsidRDefault="000949D1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0949D1" w:rsidRDefault="000949D1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0949D1" w:rsidRDefault="000949D1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0949D1" w:rsidRDefault="000949D1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0949D1" w:rsidRDefault="000949D1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  <w:bookmarkStart w:id="2" w:name="_GoBack"/>
      <w:bookmarkEnd w:id="2"/>
      <w:r w:rsidRPr="00AB7476">
        <w:rPr>
          <w:rFonts w:eastAsia="Calibri"/>
          <w:b/>
          <w:szCs w:val="28"/>
          <w:lang w:eastAsia="ar-SA"/>
        </w:rPr>
        <w:lastRenderedPageBreak/>
        <w:t xml:space="preserve">Приложение № </w:t>
      </w:r>
      <w:r>
        <w:rPr>
          <w:rFonts w:eastAsia="Calibri"/>
          <w:b/>
          <w:szCs w:val="28"/>
          <w:lang w:eastAsia="ar-SA"/>
        </w:rPr>
        <w:t xml:space="preserve">1 </w:t>
      </w:r>
      <w:r w:rsidRPr="00AB7476">
        <w:rPr>
          <w:rFonts w:eastAsia="Calibri"/>
          <w:b/>
          <w:szCs w:val="28"/>
          <w:lang w:eastAsia="ar-SA"/>
        </w:rPr>
        <w:t xml:space="preserve">к Положению </w:t>
      </w:r>
    </w:p>
    <w:p w:rsidR="001E2A8B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  <w:r w:rsidRPr="00AB7476">
        <w:rPr>
          <w:rFonts w:eastAsia="Calibri"/>
          <w:b/>
          <w:szCs w:val="28"/>
          <w:lang w:eastAsia="ar-SA"/>
        </w:rPr>
        <w:t>о премировании</w:t>
      </w:r>
      <w:r w:rsidRPr="00AB7476">
        <w:rPr>
          <w:b/>
          <w:kern w:val="36"/>
          <w:szCs w:val="28"/>
        </w:rPr>
        <w:t xml:space="preserve"> </w:t>
      </w:r>
      <w:r w:rsidRPr="00AB7476">
        <w:rPr>
          <w:rFonts w:eastAsia="Calibri"/>
          <w:b/>
          <w:szCs w:val="28"/>
          <w:lang w:eastAsia="ar-SA"/>
        </w:rPr>
        <w:t xml:space="preserve">труда лиц, </w:t>
      </w:r>
    </w:p>
    <w:p w:rsidR="001E2A8B" w:rsidRPr="00AB7476" w:rsidRDefault="001E2A8B" w:rsidP="001E2A8B">
      <w:pPr>
        <w:suppressAutoHyphens/>
        <w:spacing w:line="276" w:lineRule="auto"/>
        <w:jc w:val="right"/>
        <w:rPr>
          <w:rFonts w:eastAsia="Calibri"/>
          <w:b/>
          <w:szCs w:val="28"/>
          <w:lang w:eastAsia="ar-SA"/>
        </w:rPr>
      </w:pPr>
      <w:r w:rsidRPr="00AB7476">
        <w:rPr>
          <w:rFonts w:eastAsia="Calibri"/>
          <w:b/>
          <w:szCs w:val="28"/>
          <w:lang w:eastAsia="ar-SA"/>
        </w:rPr>
        <w:t xml:space="preserve">замещающих муниципальные должности </w:t>
      </w:r>
    </w:p>
    <w:p w:rsidR="001E2A8B" w:rsidRPr="00AB7476" w:rsidRDefault="001E2A8B" w:rsidP="001E2A8B">
      <w:pPr>
        <w:suppressAutoHyphens/>
        <w:spacing w:line="276" w:lineRule="auto"/>
        <w:ind w:left="6237"/>
        <w:jc w:val="right"/>
        <w:rPr>
          <w:rFonts w:eastAsia="Calibri"/>
          <w:b/>
          <w:szCs w:val="28"/>
          <w:lang w:eastAsia="ar-SA"/>
        </w:rPr>
      </w:pPr>
      <w:r w:rsidRPr="00AB7476">
        <w:rPr>
          <w:rFonts w:eastAsia="Calibri"/>
          <w:b/>
          <w:szCs w:val="28"/>
          <w:lang w:eastAsia="ar-SA"/>
        </w:rPr>
        <w:t>и должности</w:t>
      </w:r>
      <w:r>
        <w:rPr>
          <w:rFonts w:eastAsia="Calibri"/>
          <w:b/>
          <w:szCs w:val="28"/>
          <w:lang w:eastAsia="ar-SA"/>
        </w:rPr>
        <w:t xml:space="preserve"> </w:t>
      </w:r>
      <w:r w:rsidRPr="00AB7476">
        <w:rPr>
          <w:rFonts w:eastAsia="Calibri"/>
          <w:b/>
          <w:szCs w:val="28"/>
          <w:lang w:eastAsia="ar-SA"/>
        </w:rPr>
        <w:t>муниципальной службы в ОМС с.п. Бейни</w:t>
      </w:r>
    </w:p>
    <w:p w:rsidR="001E2A8B" w:rsidRPr="00BA7995" w:rsidRDefault="001E2A8B" w:rsidP="001E2A8B">
      <w:pPr>
        <w:suppressAutoHyphens/>
        <w:spacing w:line="276" w:lineRule="auto"/>
        <w:jc w:val="right"/>
        <w:rPr>
          <w:rFonts w:eastAsia="Calibri"/>
          <w:b/>
          <w:bCs/>
          <w:sz w:val="28"/>
          <w:szCs w:val="28"/>
          <w:lang w:eastAsia="ar-SA"/>
        </w:rPr>
      </w:pPr>
      <w:r w:rsidRPr="00BA7995">
        <w:rPr>
          <w:rFonts w:eastAsia="Calibri"/>
          <w:bCs/>
          <w:sz w:val="28"/>
          <w:szCs w:val="28"/>
          <w:lang w:eastAsia="ar-SA"/>
        </w:rPr>
        <w:t xml:space="preserve"> </w:t>
      </w:r>
    </w:p>
    <w:p w:rsidR="001E2A8B" w:rsidRPr="00BA7995" w:rsidRDefault="001E2A8B" w:rsidP="001E2A8B">
      <w:pPr>
        <w:suppressAutoHyphens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tbl>
      <w:tblPr>
        <w:tblW w:w="105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2481"/>
      </w:tblGrid>
      <w:tr w:rsidR="001E2A8B" w:rsidRPr="00BA7995" w:rsidTr="001E2A8B">
        <w:trPr>
          <w:trHeight w:val="7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995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995">
              <w:rPr>
                <w:rFonts w:eastAsia="Calibri"/>
                <w:b/>
                <w:sz w:val="28"/>
                <w:szCs w:val="28"/>
              </w:rPr>
              <w:t>Основания для снижения</w:t>
            </w:r>
          </w:p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995">
              <w:rPr>
                <w:rFonts w:eastAsia="Calibri"/>
                <w:b/>
                <w:sz w:val="28"/>
                <w:szCs w:val="28"/>
              </w:rPr>
              <w:t>размера премии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995">
              <w:rPr>
                <w:rFonts w:eastAsia="Calibri"/>
                <w:b/>
                <w:sz w:val="28"/>
                <w:szCs w:val="28"/>
              </w:rPr>
              <w:t>Размер снижения</w:t>
            </w:r>
          </w:p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7995">
              <w:rPr>
                <w:rFonts w:eastAsia="Calibri"/>
                <w:b/>
                <w:sz w:val="28"/>
                <w:szCs w:val="28"/>
              </w:rPr>
              <w:t>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Несоблюдение трудовой   дисциплины   и правил внутреннего трудового распорядка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Несоблюдение ограничений и запретов, связанных с муниципальной службой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   за   каждый случай</w:t>
            </w:r>
          </w:p>
        </w:tc>
      </w:tr>
      <w:tr w:rsidR="001E2A8B" w:rsidRPr="00BA7995" w:rsidTr="001E2A8B">
        <w:trPr>
          <w:trHeight w:val="71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Невыполнение мероприятий перспективного (годового), квартального планов работы в установленные сроки, при отсутствии объективных причин       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Неисполнение правовых актов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Нарушение регламента оказания муниципальных услуг           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Перенос сроков   исполнения   правовых актов по вине исполнителя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Несвоевременное представление информации об исполнении правовых актов по вине исполнителя      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Представление   недостоверной, непроверенной информации об исполнении правовых актов           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Несвоевременное представление ответов на обращения граждан     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Несвоевременное представление информации на запросы, поступившие из государственных органов и организаций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до 100% установленного </w:t>
            </w:r>
            <w:r w:rsidRPr="00BA7995">
              <w:rPr>
                <w:rFonts w:eastAsia="Calibri"/>
                <w:sz w:val="28"/>
                <w:szCs w:val="28"/>
              </w:rPr>
              <w:lastRenderedPageBreak/>
              <w:t>размера премии</w:t>
            </w:r>
          </w:p>
        </w:tc>
      </w:tr>
      <w:tr w:rsidR="001E2A8B" w:rsidRPr="00BA7995" w:rsidTr="001E2A8B">
        <w:trPr>
          <w:trHeight w:val="71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Нарушение    сроков    подготовки     и представления информации по запросам должностных лиц администрации</w:t>
            </w:r>
            <w:r w:rsidRPr="00BA7995">
              <w:rPr>
                <w:rFonts w:eastAsia="Calibri"/>
                <w:sz w:val="28"/>
                <w:szCs w:val="28"/>
              </w:rPr>
              <w:br/>
              <w:t xml:space="preserve">по вине исполнителя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Некачественное   исполнение   обращений граждан,  предоставление  непроверенной информации                             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8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Нарушение порядка работы со служебной информацией, разглашение персональных данных   другого   работника,  ставших известными   работнику   в   связи    с исполнением им трудовых обязанностей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6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Невыполнение поручений главы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BA7995">
              <w:rPr>
                <w:rFonts w:eastAsia="Calibri"/>
                <w:sz w:val="28"/>
                <w:szCs w:val="28"/>
              </w:rPr>
              <w:t>.п. Бейни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до100% 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8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Некачественная подготовка мероприятий, проводимых  главой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BA7995">
              <w:rPr>
                <w:rFonts w:eastAsia="Calibri"/>
                <w:sz w:val="28"/>
                <w:szCs w:val="28"/>
              </w:rPr>
              <w:t>.п. Бейни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Невыполнение поручений непосредственного руководителя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7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Наличие  обоснованных   письменных претензий, жалоб на действия работников администрации  со  стороны  структурных  подразделений администрации,  организаций  и населения </w:t>
            </w:r>
            <w:r>
              <w:rPr>
                <w:rFonts w:eastAsia="Calibri"/>
                <w:sz w:val="28"/>
                <w:szCs w:val="28"/>
              </w:rPr>
              <w:t>села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Нарушение    инструкции  по делопроизводству     при     оформлении служебной документации        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 100% установленного размера премии</w:t>
            </w:r>
          </w:p>
        </w:tc>
      </w:tr>
      <w:tr w:rsidR="001E2A8B" w:rsidRPr="00BA7995" w:rsidTr="001E2A8B">
        <w:trPr>
          <w:trHeight w:val="5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Несоблюдение требований охраны труда  и техники     безопасности,   пожарной безопасности                  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до100% 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Причинение     материального вреда муниципальному имуществу      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до100% 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  <w:tr w:rsidR="001E2A8B" w:rsidRPr="00BA7995" w:rsidTr="001E2A8B">
        <w:trPr>
          <w:trHeight w:val="71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1E2A8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Pr="00BA7995" w:rsidRDefault="001E2A8B" w:rsidP="00F4039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 xml:space="preserve">Совершение   прогула (отсутствие   на рабочем месте без уважительных причин более четырех часов подряд в течение рабочего дня)                 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B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BA7995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7995">
              <w:rPr>
                <w:rFonts w:eastAsia="Calibri"/>
                <w:sz w:val="28"/>
                <w:szCs w:val="28"/>
              </w:rPr>
              <w:t>100%</w:t>
            </w:r>
          </w:p>
          <w:p w:rsidR="001E2A8B" w:rsidRPr="00BA7995" w:rsidRDefault="001E2A8B" w:rsidP="001E2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A7995">
              <w:rPr>
                <w:rFonts w:eastAsia="Calibri"/>
                <w:sz w:val="28"/>
                <w:szCs w:val="28"/>
              </w:rPr>
              <w:t>установленного</w:t>
            </w:r>
            <w:r w:rsidRPr="00BA7995">
              <w:rPr>
                <w:rFonts w:eastAsia="Calibri"/>
                <w:sz w:val="28"/>
                <w:szCs w:val="28"/>
              </w:rPr>
              <w:br/>
              <w:t>размера премии</w:t>
            </w:r>
          </w:p>
        </w:tc>
      </w:tr>
    </w:tbl>
    <w:p w:rsidR="001E2A8B" w:rsidRDefault="001E2A8B" w:rsidP="00BC1D6D">
      <w:pPr>
        <w:jc w:val="center"/>
      </w:pPr>
    </w:p>
    <w:sectPr w:rsidR="001E2A8B" w:rsidSect="000F1891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984"/>
    <w:multiLevelType w:val="hybridMultilevel"/>
    <w:tmpl w:val="08C8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315C"/>
    <w:multiLevelType w:val="multilevel"/>
    <w:tmpl w:val="3912E6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C042591"/>
    <w:multiLevelType w:val="hybridMultilevel"/>
    <w:tmpl w:val="87320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37"/>
    <w:multiLevelType w:val="hybridMultilevel"/>
    <w:tmpl w:val="30DA784A"/>
    <w:lvl w:ilvl="0" w:tplc="159C5C9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D96CEB"/>
    <w:multiLevelType w:val="hybridMultilevel"/>
    <w:tmpl w:val="655E1FAE"/>
    <w:lvl w:ilvl="0" w:tplc="ADC886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5762D7"/>
    <w:multiLevelType w:val="multilevel"/>
    <w:tmpl w:val="3252FD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1F792F"/>
    <w:multiLevelType w:val="multilevel"/>
    <w:tmpl w:val="8A80F9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217"/>
    <w:rsid w:val="000949D1"/>
    <w:rsid w:val="000F1891"/>
    <w:rsid w:val="000F6217"/>
    <w:rsid w:val="001540D4"/>
    <w:rsid w:val="001E2A8B"/>
    <w:rsid w:val="001F6689"/>
    <w:rsid w:val="002005A3"/>
    <w:rsid w:val="002D2F69"/>
    <w:rsid w:val="0031717F"/>
    <w:rsid w:val="00335447"/>
    <w:rsid w:val="003E16EE"/>
    <w:rsid w:val="004C2358"/>
    <w:rsid w:val="00510C01"/>
    <w:rsid w:val="005C5640"/>
    <w:rsid w:val="006308A4"/>
    <w:rsid w:val="009368FA"/>
    <w:rsid w:val="009B43DE"/>
    <w:rsid w:val="009C5E7A"/>
    <w:rsid w:val="009C7DCF"/>
    <w:rsid w:val="00A03437"/>
    <w:rsid w:val="00BC1D6D"/>
    <w:rsid w:val="00D76AF2"/>
    <w:rsid w:val="00E06A8E"/>
    <w:rsid w:val="00E378C7"/>
    <w:rsid w:val="00EA2154"/>
    <w:rsid w:val="00EF719B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B468"/>
  <w15:docId w15:val="{28D849DE-5C7D-4C1C-AD50-C60AEBC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F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2D2F69"/>
    <w:pPr>
      <w:framePr w:w="4331" w:h="721" w:hSpace="141" w:wrap="around" w:vAnchor="text" w:hAnchor="page" w:x="6741" w:y="229"/>
      <w:jc w:val="right"/>
    </w:pPr>
    <w:rPr>
      <w:sz w:val="28"/>
      <w:szCs w:val="20"/>
    </w:rPr>
  </w:style>
  <w:style w:type="paragraph" w:customStyle="1" w:styleId="ConsPlusNormal">
    <w:name w:val="ConsPlusNormal"/>
    <w:semiHidden/>
    <w:rsid w:val="002D2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rsid w:val="002D2F69"/>
    <w:rPr>
      <w:rFonts w:ascii="Times New Roman" w:hAnsi="Times New Roman" w:cs="Times New Roman" w:hint="default"/>
      <w:sz w:val="20"/>
      <w:szCs w:val="20"/>
    </w:rPr>
  </w:style>
  <w:style w:type="character" w:styleId="a4">
    <w:name w:val="Hyperlink"/>
    <w:rsid w:val="002D2F69"/>
    <w:rPr>
      <w:color w:val="0000FF"/>
      <w:u w:val="single"/>
    </w:rPr>
  </w:style>
  <w:style w:type="paragraph" w:styleId="a5">
    <w:name w:val="Normal (Web)"/>
    <w:basedOn w:val="a"/>
    <w:rsid w:val="002D2F69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qFormat/>
    <w:rsid w:val="002D2F6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2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F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1E2A8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1E2A8B"/>
    <w:pPr>
      <w:widowControl w:val="0"/>
      <w:ind w:firstLine="40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E2A8B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b">
    <w:name w:val="Без интервала Знак"/>
    <w:basedOn w:val="a0"/>
    <w:link w:val="ac"/>
    <w:uiPriority w:val="1"/>
    <w:locked/>
    <w:rsid w:val="001E2A8B"/>
    <w:rPr>
      <w:rFonts w:eastAsiaTheme="minorEastAsia"/>
    </w:rPr>
  </w:style>
  <w:style w:type="paragraph" w:styleId="ac">
    <w:name w:val="No Spacing"/>
    <w:link w:val="ab"/>
    <w:uiPriority w:val="1"/>
    <w:qFormat/>
    <w:rsid w:val="001E2A8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32</cp:revision>
  <cp:lastPrinted>2024-06-22T10:53:00Z</cp:lastPrinted>
  <dcterms:created xsi:type="dcterms:W3CDTF">2020-02-24T17:24:00Z</dcterms:created>
  <dcterms:modified xsi:type="dcterms:W3CDTF">2025-03-01T16:50:00Z</dcterms:modified>
</cp:coreProperties>
</file>